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581" w:rsidRPr="00F90581" w:rsidRDefault="00F90581">
      <w:pPr>
        <w:rPr>
          <w:rFonts w:ascii="Arial" w:hAnsi="Arial" w:cs="Arial"/>
          <w:b/>
          <w:sz w:val="32"/>
          <w:szCs w:val="32"/>
        </w:rPr>
      </w:pPr>
      <w:r w:rsidRPr="00F90581">
        <w:rPr>
          <w:rFonts w:ascii="Arial" w:hAnsi="Arial" w:cs="Arial"/>
          <w:noProof/>
          <w:color w:val="FF0000"/>
          <w:lang w:eastAsia="en-GB"/>
        </w:rPr>
        <w:drawing>
          <wp:anchor distT="0" distB="0" distL="114300" distR="114300" simplePos="0" relativeHeight="251658240" behindDoc="0" locked="0" layoutInCell="1" allowOverlap="1">
            <wp:simplePos x="0" y="0"/>
            <wp:positionH relativeFrom="column">
              <wp:posOffset>3286125</wp:posOffset>
            </wp:positionH>
            <wp:positionV relativeFrom="paragraph">
              <wp:posOffset>-433070</wp:posOffset>
            </wp:positionV>
            <wp:extent cx="2754000" cy="734400"/>
            <wp:effectExtent l="0" t="0" r="8255" b="889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Univ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54000" cy="734400"/>
                    </a:xfrm>
                    <a:prstGeom prst="rect">
                      <a:avLst/>
                    </a:prstGeom>
                  </pic:spPr>
                </pic:pic>
              </a:graphicData>
            </a:graphic>
            <wp14:sizeRelH relativeFrom="margin">
              <wp14:pctWidth>0</wp14:pctWidth>
            </wp14:sizeRelH>
            <wp14:sizeRelV relativeFrom="margin">
              <wp14:pctHeight>0</wp14:pctHeight>
            </wp14:sizeRelV>
          </wp:anchor>
        </w:drawing>
      </w:r>
    </w:p>
    <w:p w:rsidR="004E60B9" w:rsidRDefault="009479EA">
      <w:pPr>
        <w:rPr>
          <w:rFonts w:ascii="Arial" w:hAnsi="Arial" w:cs="Arial"/>
        </w:rPr>
      </w:pPr>
      <w:r w:rsidRPr="009479EA">
        <w:rPr>
          <w:noProof/>
          <w:sz w:val="4"/>
          <w:szCs w:val="4"/>
          <w:lang w:eastAsia="en-GB"/>
        </w:rPr>
        <mc:AlternateContent>
          <mc:Choice Requires="wps">
            <w:drawing>
              <wp:anchor distT="0" distB="0" distL="114300" distR="114300" simplePos="0" relativeHeight="251660288" behindDoc="0" locked="0" layoutInCell="1" allowOverlap="1" wp14:anchorId="629956C9" wp14:editId="2FA35A60">
                <wp:simplePos x="0" y="0"/>
                <wp:positionH relativeFrom="margin">
                  <wp:align>center</wp:align>
                </wp:positionH>
                <wp:positionV relativeFrom="paragraph">
                  <wp:posOffset>401320</wp:posOffset>
                </wp:positionV>
                <wp:extent cx="6181725" cy="0"/>
                <wp:effectExtent l="0" t="19050" r="28575" b="19050"/>
                <wp:wrapNone/>
                <wp:docPr id="16" name="Straight Connector 16"/>
                <wp:cNvGraphicFramePr/>
                <a:graphic xmlns:a="http://schemas.openxmlformats.org/drawingml/2006/main">
                  <a:graphicData uri="http://schemas.microsoft.com/office/word/2010/wordprocessingShape">
                    <wps:wsp>
                      <wps:cNvCnPr/>
                      <wps:spPr>
                        <a:xfrm>
                          <a:off x="0" y="0"/>
                          <a:ext cx="6181725" cy="0"/>
                        </a:xfrm>
                        <a:prstGeom prst="line">
                          <a:avLst/>
                        </a:prstGeom>
                        <a:noFill/>
                        <a:ln w="34925" cap="flat" cmpd="sng" algn="ctr">
                          <a:solidFill>
                            <a:srgbClr val="12318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6BC6050" id="Straight Connector 16" o:spid="_x0000_s1026" style="position:absolute;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31.6pt" to="486.75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" strokecolor="#123181" strokeweight="2.75pt">
                <v:stroke joinstyle="miter"/>
                <w10:wrap anchorx="margin"/>
              </v:line>
            </w:pict>
          </mc:Fallback>
        </mc:AlternateContent>
      </w:r>
      <w:r w:rsidR="0043703E" w:rsidRPr="00F90581">
        <w:rPr>
          <w:rFonts w:ascii="Arial" w:hAnsi="Arial" w:cs="Arial"/>
          <w:b/>
          <w:sz w:val="32"/>
          <w:szCs w:val="32"/>
        </w:rPr>
        <w:t>ITS Projects Gateway Review</w:t>
      </w:r>
      <w:r w:rsidR="0043703E" w:rsidRPr="00F90581">
        <w:rPr>
          <w:rFonts w:ascii="Arial" w:hAnsi="Arial" w:cs="Arial"/>
        </w:rPr>
        <w:t xml:space="preserve"> </w:t>
      </w:r>
    </w:p>
    <w:p w:rsidR="009479EA" w:rsidRPr="009479EA" w:rsidRDefault="009479EA">
      <w:pPr>
        <w:rPr>
          <w:rFonts w:ascii="Arial" w:hAnsi="Arial" w:cs="Arial"/>
          <w:sz w:val="4"/>
          <w:szCs w:val="4"/>
        </w:rPr>
      </w:pPr>
    </w:p>
    <w:p w:rsidR="005739C4" w:rsidRPr="009479EA" w:rsidRDefault="001B4CCA">
      <w:pPr>
        <w:rPr>
          <w:rFonts w:ascii="Arial" w:hAnsi="Arial" w:cs="Arial"/>
        </w:rPr>
      </w:pPr>
      <w:r w:rsidRPr="009479EA">
        <w:rPr>
          <w:rFonts w:ascii="Arial" w:hAnsi="Arial" w:cs="Arial"/>
          <w:sz w:val="20"/>
          <w:szCs w:val="20"/>
        </w:rPr>
        <w:t>The p</w:t>
      </w:r>
      <w:r w:rsidR="005739C4" w:rsidRPr="009479EA">
        <w:rPr>
          <w:rFonts w:ascii="Arial" w:hAnsi="Arial" w:cs="Arial"/>
          <w:sz w:val="20"/>
          <w:szCs w:val="20"/>
        </w:rPr>
        <w:t>urpose</w:t>
      </w:r>
      <w:r w:rsidRPr="009479EA">
        <w:rPr>
          <w:rFonts w:ascii="Arial" w:hAnsi="Arial" w:cs="Arial"/>
          <w:sz w:val="20"/>
          <w:szCs w:val="20"/>
        </w:rPr>
        <w:t xml:space="preserve"> of this review is to assess the current status of the project</w:t>
      </w:r>
      <w:r w:rsidR="00633991" w:rsidRPr="009479EA">
        <w:rPr>
          <w:rFonts w:ascii="Arial" w:hAnsi="Arial" w:cs="Arial"/>
          <w:sz w:val="20"/>
          <w:szCs w:val="20"/>
        </w:rPr>
        <w:t xml:space="preserve">, check viability of the Business Case and ensure all necessary artefacts (as determined by the project size) are complete in order to </w:t>
      </w:r>
      <w:r w:rsidR="00510AD8" w:rsidRPr="009479EA">
        <w:rPr>
          <w:rFonts w:ascii="Arial" w:hAnsi="Arial" w:cs="Arial"/>
          <w:sz w:val="20"/>
          <w:szCs w:val="20"/>
        </w:rPr>
        <w:t xml:space="preserve">establish </w:t>
      </w:r>
      <w:r w:rsidR="00A05440">
        <w:rPr>
          <w:rFonts w:ascii="Arial" w:hAnsi="Arial" w:cs="Arial"/>
          <w:sz w:val="20"/>
          <w:szCs w:val="20"/>
        </w:rPr>
        <w:t xml:space="preserve">either </w:t>
      </w:r>
      <w:r w:rsidRPr="009479EA">
        <w:rPr>
          <w:rFonts w:ascii="Arial" w:hAnsi="Arial" w:cs="Arial"/>
          <w:sz w:val="20"/>
          <w:szCs w:val="20"/>
        </w:rPr>
        <w:t xml:space="preserve">readiness </w:t>
      </w:r>
      <w:r w:rsidR="00510AD8" w:rsidRPr="009479EA">
        <w:rPr>
          <w:rFonts w:ascii="Arial" w:hAnsi="Arial" w:cs="Arial"/>
          <w:sz w:val="20"/>
          <w:szCs w:val="20"/>
        </w:rPr>
        <w:t>of</w:t>
      </w:r>
      <w:r w:rsidRPr="009479EA">
        <w:rPr>
          <w:rFonts w:ascii="Arial" w:hAnsi="Arial" w:cs="Arial"/>
          <w:sz w:val="20"/>
          <w:szCs w:val="20"/>
        </w:rPr>
        <w:t xml:space="preserve"> </w:t>
      </w:r>
      <w:r w:rsidR="00510AD8" w:rsidRPr="009479EA">
        <w:rPr>
          <w:rFonts w:ascii="Arial" w:hAnsi="Arial" w:cs="Arial"/>
          <w:sz w:val="20"/>
          <w:szCs w:val="20"/>
        </w:rPr>
        <w:t xml:space="preserve">the project to </w:t>
      </w:r>
      <w:r w:rsidRPr="009479EA">
        <w:rPr>
          <w:rFonts w:ascii="Arial" w:hAnsi="Arial" w:cs="Arial"/>
          <w:sz w:val="20"/>
          <w:szCs w:val="20"/>
        </w:rPr>
        <w:t>progress to the next gate</w:t>
      </w:r>
      <w:r w:rsidR="00510AD8" w:rsidRPr="009479EA">
        <w:rPr>
          <w:rFonts w:ascii="Arial" w:hAnsi="Arial" w:cs="Arial"/>
          <w:sz w:val="20"/>
          <w:szCs w:val="20"/>
        </w:rPr>
        <w:t>,</w:t>
      </w:r>
      <w:r w:rsidR="00A05440">
        <w:rPr>
          <w:rFonts w:ascii="Arial" w:hAnsi="Arial" w:cs="Arial"/>
          <w:sz w:val="20"/>
          <w:szCs w:val="20"/>
        </w:rPr>
        <w:t xml:space="preserve"> agree</w:t>
      </w:r>
      <w:r w:rsidR="00510AD8" w:rsidRPr="009479EA">
        <w:rPr>
          <w:rFonts w:ascii="Arial" w:hAnsi="Arial" w:cs="Arial"/>
          <w:sz w:val="20"/>
          <w:szCs w:val="20"/>
        </w:rPr>
        <w:t xml:space="preserve"> </w:t>
      </w:r>
      <w:r w:rsidR="00A05440">
        <w:rPr>
          <w:rFonts w:ascii="Arial" w:hAnsi="Arial" w:cs="Arial"/>
          <w:sz w:val="20"/>
          <w:szCs w:val="20"/>
        </w:rPr>
        <w:t xml:space="preserve">further actions, </w:t>
      </w:r>
      <w:r w:rsidR="00510AD8" w:rsidRPr="009479EA">
        <w:rPr>
          <w:rFonts w:ascii="Arial" w:hAnsi="Arial" w:cs="Arial"/>
          <w:sz w:val="20"/>
          <w:szCs w:val="20"/>
        </w:rPr>
        <w:t xml:space="preserve">implement special measures or stop the project.   This </w:t>
      </w:r>
      <w:r w:rsidR="00CD683F">
        <w:rPr>
          <w:rFonts w:ascii="Arial" w:hAnsi="Arial" w:cs="Arial"/>
          <w:sz w:val="20"/>
          <w:szCs w:val="20"/>
        </w:rPr>
        <w:t xml:space="preserve">paper </w:t>
      </w:r>
      <w:r w:rsidR="00510AD8" w:rsidRPr="009479EA">
        <w:rPr>
          <w:rFonts w:ascii="Arial" w:hAnsi="Arial" w:cs="Arial"/>
          <w:sz w:val="20"/>
          <w:szCs w:val="20"/>
        </w:rPr>
        <w:t>may also be used as</w:t>
      </w:r>
      <w:r w:rsidRPr="009479EA">
        <w:rPr>
          <w:rFonts w:ascii="Arial" w:hAnsi="Arial" w:cs="Arial"/>
          <w:sz w:val="20"/>
          <w:szCs w:val="20"/>
        </w:rPr>
        <w:t xml:space="preserve"> assurance </w:t>
      </w:r>
      <w:r w:rsidR="00510AD8" w:rsidRPr="009479EA">
        <w:rPr>
          <w:rFonts w:ascii="Arial" w:hAnsi="Arial" w:cs="Arial"/>
          <w:sz w:val="20"/>
          <w:szCs w:val="20"/>
        </w:rPr>
        <w:t>by Project Boards.</w:t>
      </w:r>
    </w:p>
    <w:p w:rsidR="009479EA" w:rsidRDefault="009479EA">
      <w:pPr>
        <w:rPr>
          <w:rFonts w:ascii="Arial" w:hAnsi="Arial" w:cs="Arial"/>
          <w:b/>
        </w:rPr>
      </w:pPr>
    </w:p>
    <w:p w:rsidR="006C44D8" w:rsidRDefault="006C44D8">
      <w:pPr>
        <w:rPr>
          <w:rFonts w:ascii="Arial" w:hAnsi="Arial" w:cs="Arial"/>
          <w:b/>
        </w:rPr>
      </w:pPr>
      <w:r w:rsidRPr="00F90581">
        <w:rPr>
          <w:rFonts w:ascii="Arial" w:hAnsi="Arial" w:cs="Arial"/>
          <w:b/>
        </w:rPr>
        <w:t>Project Name:</w:t>
      </w:r>
    </w:p>
    <w:p w:rsidR="000655F4" w:rsidRDefault="000655F4">
      <w:pPr>
        <w:rPr>
          <w:rFonts w:ascii="Arial" w:hAnsi="Arial" w:cs="Arial"/>
          <w:b/>
        </w:rPr>
      </w:pPr>
      <w:r w:rsidRPr="00F90581">
        <w:rPr>
          <w:rFonts w:ascii="Arial" w:hAnsi="Arial" w:cs="Arial"/>
          <w:b/>
        </w:rPr>
        <w:t>Date:</w:t>
      </w:r>
    </w:p>
    <w:p w:rsidR="0043703E" w:rsidRPr="00F90581" w:rsidRDefault="007C155A">
      <w:pPr>
        <w:rPr>
          <w:rFonts w:ascii="Arial" w:hAnsi="Arial" w:cs="Arial"/>
          <w:b/>
        </w:rPr>
      </w:pPr>
      <w:r>
        <w:rPr>
          <w:rFonts w:ascii="Arial" w:hAnsi="Arial" w:cs="Arial"/>
          <w:b/>
        </w:rPr>
        <w:t xml:space="preserve">Project Rag Status: </w:t>
      </w:r>
      <w:r>
        <w:rPr>
          <w:rFonts w:ascii="Arial" w:hAnsi="Arial" w:cs="Arial"/>
          <w:b/>
        </w:rPr>
        <w:tab/>
      </w:r>
      <w:r>
        <w:rPr>
          <w:rFonts w:ascii="Arial" w:hAnsi="Arial" w:cs="Arial"/>
          <w:b/>
        </w:rPr>
        <w:tab/>
        <w:t xml:space="preserve">Red </w:t>
      </w:r>
      <w:sdt>
        <w:sdtPr>
          <w:rPr>
            <w:rFonts w:ascii="Arial" w:hAnsi="Arial" w:cs="Arial"/>
          </w:rPr>
          <w:id w:val="791171400"/>
          <w14:checkbox>
            <w14:checked w14:val="0"/>
            <w14:checkedState w14:val="2612" w14:font="MS Gothic"/>
            <w14:uncheckedState w14:val="2610" w14:font="MS Gothic"/>
          </w14:checkbox>
        </w:sdtPr>
        <w:sdtEndPr/>
        <w:sdtContent>
          <w:r w:rsidRPr="00F90581">
            <w:rPr>
              <w:rFonts w:ascii="Segoe UI Symbol" w:eastAsia="MS Gothic" w:hAnsi="Segoe UI Symbol" w:cs="Segoe UI Symbol"/>
            </w:rPr>
            <w:t>☐</w:t>
          </w:r>
        </w:sdtContent>
      </w:sdt>
      <w:r>
        <w:rPr>
          <w:rFonts w:ascii="Arial" w:hAnsi="Arial" w:cs="Arial"/>
          <w:b/>
        </w:rPr>
        <w:tab/>
      </w:r>
      <w:r>
        <w:rPr>
          <w:rFonts w:ascii="Arial" w:hAnsi="Arial" w:cs="Arial"/>
          <w:b/>
        </w:rPr>
        <w:tab/>
        <w:t>Amber</w:t>
      </w:r>
      <w:r>
        <w:rPr>
          <w:rFonts w:ascii="Arial" w:hAnsi="Arial" w:cs="Arial"/>
          <w:b/>
        </w:rPr>
        <w:tab/>
        <w:t xml:space="preserve"> </w:t>
      </w:r>
      <w:sdt>
        <w:sdtPr>
          <w:rPr>
            <w:rFonts w:ascii="Arial" w:hAnsi="Arial" w:cs="Arial"/>
          </w:rPr>
          <w:id w:val="-1617906708"/>
          <w14:checkbox>
            <w14:checked w14:val="0"/>
            <w14:checkedState w14:val="2612" w14:font="MS Gothic"/>
            <w14:uncheckedState w14:val="2610" w14:font="MS Gothic"/>
          </w14:checkbox>
        </w:sdtPr>
        <w:sdtEndPr/>
        <w:sdtContent>
          <w:r w:rsidRPr="00F90581">
            <w:rPr>
              <w:rFonts w:ascii="Segoe UI Symbol" w:eastAsia="MS Gothic" w:hAnsi="Segoe UI Symbol" w:cs="Segoe UI Symbol"/>
            </w:rPr>
            <w:t>☐</w:t>
          </w:r>
        </w:sdtContent>
      </w:sdt>
      <w:r>
        <w:rPr>
          <w:rFonts w:ascii="Arial" w:hAnsi="Arial" w:cs="Arial"/>
          <w:b/>
        </w:rPr>
        <w:tab/>
        <w:t xml:space="preserve">Green </w:t>
      </w:r>
      <w:sdt>
        <w:sdtPr>
          <w:rPr>
            <w:rFonts w:ascii="Arial" w:hAnsi="Arial" w:cs="Arial"/>
          </w:rPr>
          <w:id w:val="-651212703"/>
          <w14:checkbox>
            <w14:checked w14:val="0"/>
            <w14:checkedState w14:val="2612" w14:font="MS Gothic"/>
            <w14:uncheckedState w14:val="2610" w14:font="MS Gothic"/>
          </w14:checkbox>
        </w:sdtPr>
        <w:sdtEndPr/>
        <w:sdtContent>
          <w:r w:rsidRPr="00F90581">
            <w:rPr>
              <w:rFonts w:ascii="Segoe UI Symbol" w:eastAsia="MS Gothic" w:hAnsi="Segoe UI Symbol" w:cs="Segoe UI Symbol"/>
            </w:rPr>
            <w:t>☐</w:t>
          </w:r>
        </w:sdtContent>
      </w:sdt>
    </w:p>
    <w:tbl>
      <w:tblPr>
        <w:tblStyle w:val="TableGrid"/>
        <w:tblpPr w:leftFromText="180" w:rightFromText="180" w:vertAnchor="text" w:horzAnchor="margin" w:tblpX="-431" w:tblpY="347"/>
        <w:tblW w:w="9634" w:type="dxa"/>
        <w:tblLook w:val="04A0" w:firstRow="1" w:lastRow="0" w:firstColumn="1" w:lastColumn="0" w:noHBand="0" w:noVBand="1"/>
      </w:tblPr>
      <w:tblGrid>
        <w:gridCol w:w="2710"/>
        <w:gridCol w:w="2436"/>
        <w:gridCol w:w="2362"/>
        <w:gridCol w:w="2126"/>
      </w:tblGrid>
      <w:tr w:rsidR="005739C4" w:rsidRPr="00F90581" w:rsidTr="009479EA">
        <w:tc>
          <w:tcPr>
            <w:tcW w:w="2710" w:type="dxa"/>
            <w:shd w:val="clear" w:color="auto" w:fill="BDD6EE" w:themeFill="accent1" w:themeFillTint="66"/>
          </w:tcPr>
          <w:p w:rsidR="005739C4" w:rsidRPr="00F90581" w:rsidRDefault="005739C4" w:rsidP="009479EA">
            <w:pPr>
              <w:jc w:val="center"/>
              <w:rPr>
                <w:rFonts w:ascii="Arial" w:hAnsi="Arial" w:cs="Arial"/>
                <w:b/>
              </w:rPr>
            </w:pPr>
            <w:r w:rsidRPr="00F90581">
              <w:rPr>
                <w:rFonts w:ascii="Arial" w:hAnsi="Arial" w:cs="Arial"/>
                <w:b/>
              </w:rPr>
              <w:t>Present on Behalf of PMO</w:t>
            </w:r>
          </w:p>
        </w:tc>
        <w:tc>
          <w:tcPr>
            <w:tcW w:w="2436" w:type="dxa"/>
            <w:shd w:val="clear" w:color="auto" w:fill="BDD6EE" w:themeFill="accent1" w:themeFillTint="66"/>
          </w:tcPr>
          <w:p w:rsidR="005739C4" w:rsidRPr="00F90581" w:rsidRDefault="005739C4" w:rsidP="009479EA">
            <w:pPr>
              <w:jc w:val="center"/>
              <w:rPr>
                <w:rFonts w:ascii="Arial" w:hAnsi="Arial" w:cs="Arial"/>
                <w:b/>
              </w:rPr>
            </w:pPr>
            <w:r w:rsidRPr="00F90581">
              <w:rPr>
                <w:rFonts w:ascii="Arial" w:hAnsi="Arial" w:cs="Arial"/>
                <w:b/>
              </w:rPr>
              <w:t>Present on behalf of  Service Transition &amp; Acceptance</w:t>
            </w:r>
          </w:p>
        </w:tc>
        <w:tc>
          <w:tcPr>
            <w:tcW w:w="2362" w:type="dxa"/>
            <w:shd w:val="clear" w:color="auto" w:fill="BDD6EE" w:themeFill="accent1" w:themeFillTint="66"/>
          </w:tcPr>
          <w:p w:rsidR="005739C4" w:rsidRPr="00F90581" w:rsidRDefault="005739C4" w:rsidP="009479EA">
            <w:pPr>
              <w:jc w:val="center"/>
              <w:rPr>
                <w:rFonts w:ascii="Arial" w:hAnsi="Arial" w:cs="Arial"/>
                <w:b/>
              </w:rPr>
            </w:pPr>
            <w:r>
              <w:rPr>
                <w:rFonts w:ascii="Arial" w:hAnsi="Arial" w:cs="Arial"/>
                <w:b/>
              </w:rPr>
              <w:t>Present on behalf of Business Support</w:t>
            </w:r>
          </w:p>
        </w:tc>
        <w:tc>
          <w:tcPr>
            <w:tcW w:w="2126" w:type="dxa"/>
            <w:shd w:val="clear" w:color="auto" w:fill="BDD6EE" w:themeFill="accent1" w:themeFillTint="66"/>
          </w:tcPr>
          <w:p w:rsidR="005739C4" w:rsidRPr="00F90581" w:rsidRDefault="005739C4" w:rsidP="009479EA">
            <w:pPr>
              <w:jc w:val="center"/>
              <w:rPr>
                <w:rFonts w:ascii="Arial" w:hAnsi="Arial" w:cs="Arial"/>
                <w:b/>
              </w:rPr>
            </w:pPr>
            <w:r w:rsidRPr="00F90581">
              <w:rPr>
                <w:rFonts w:ascii="Arial" w:hAnsi="Arial" w:cs="Arial"/>
                <w:b/>
              </w:rPr>
              <w:t>Project Manager</w:t>
            </w:r>
          </w:p>
        </w:tc>
      </w:tr>
      <w:tr w:rsidR="005739C4" w:rsidRPr="00F90581" w:rsidTr="009479EA">
        <w:trPr>
          <w:trHeight w:val="586"/>
        </w:trPr>
        <w:tc>
          <w:tcPr>
            <w:tcW w:w="2710" w:type="dxa"/>
          </w:tcPr>
          <w:p w:rsidR="005739C4" w:rsidRPr="00F90581" w:rsidRDefault="005739C4" w:rsidP="009479EA">
            <w:pPr>
              <w:rPr>
                <w:rFonts w:ascii="Arial" w:hAnsi="Arial" w:cs="Arial"/>
              </w:rPr>
            </w:pPr>
          </w:p>
        </w:tc>
        <w:tc>
          <w:tcPr>
            <w:tcW w:w="2436" w:type="dxa"/>
          </w:tcPr>
          <w:p w:rsidR="005739C4" w:rsidRPr="00F90581" w:rsidRDefault="005739C4" w:rsidP="009479EA">
            <w:pPr>
              <w:rPr>
                <w:rFonts w:ascii="Arial" w:hAnsi="Arial" w:cs="Arial"/>
              </w:rPr>
            </w:pPr>
          </w:p>
        </w:tc>
        <w:tc>
          <w:tcPr>
            <w:tcW w:w="2362" w:type="dxa"/>
          </w:tcPr>
          <w:p w:rsidR="005739C4" w:rsidRPr="00F90581" w:rsidRDefault="005739C4" w:rsidP="009479EA">
            <w:pPr>
              <w:rPr>
                <w:rFonts w:ascii="Arial" w:hAnsi="Arial" w:cs="Arial"/>
              </w:rPr>
            </w:pPr>
          </w:p>
        </w:tc>
        <w:tc>
          <w:tcPr>
            <w:tcW w:w="2126" w:type="dxa"/>
          </w:tcPr>
          <w:p w:rsidR="005739C4" w:rsidRPr="00F90581" w:rsidRDefault="005739C4" w:rsidP="009479EA">
            <w:pPr>
              <w:rPr>
                <w:rFonts w:ascii="Arial" w:hAnsi="Arial" w:cs="Arial"/>
              </w:rPr>
            </w:pPr>
          </w:p>
        </w:tc>
      </w:tr>
    </w:tbl>
    <w:p w:rsidR="00F06DBC" w:rsidRPr="009479EA" w:rsidRDefault="00F06DBC" w:rsidP="004868C3">
      <w:pPr>
        <w:rPr>
          <w:rFonts w:ascii="Arial" w:hAnsi="Arial" w:cs="Arial"/>
          <w:sz w:val="2"/>
          <w:szCs w:val="2"/>
        </w:rPr>
      </w:pPr>
    </w:p>
    <w:p w:rsidR="00A75EA7" w:rsidRDefault="009479EA">
      <w:pPr>
        <w:rPr>
          <w:rFonts w:ascii="Arial" w:hAnsi="Arial" w:cs="Arial"/>
        </w:rPr>
      </w:pPr>
      <w:r w:rsidRPr="004F220A">
        <w:rPr>
          <w:noProof/>
          <w:lang w:eastAsia="en-GB"/>
        </w:rPr>
        <mc:AlternateContent>
          <mc:Choice Requires="wps">
            <w:drawing>
              <wp:anchor distT="0" distB="0" distL="114300" distR="114300" simplePos="0" relativeHeight="251662336" behindDoc="0" locked="0" layoutInCell="1" allowOverlap="1" wp14:anchorId="6517CA38" wp14:editId="5CB5AA39">
                <wp:simplePos x="0" y="0"/>
                <wp:positionH relativeFrom="margin">
                  <wp:align>center</wp:align>
                </wp:positionH>
                <wp:positionV relativeFrom="paragraph">
                  <wp:posOffset>1093470</wp:posOffset>
                </wp:positionV>
                <wp:extent cx="6181725" cy="0"/>
                <wp:effectExtent l="0" t="19050" r="28575" b="19050"/>
                <wp:wrapNone/>
                <wp:docPr id="1" name="Straight Connector 1"/>
                <wp:cNvGraphicFramePr/>
                <a:graphic xmlns:a="http://schemas.openxmlformats.org/drawingml/2006/main">
                  <a:graphicData uri="http://schemas.microsoft.com/office/word/2010/wordprocessingShape">
                    <wps:wsp>
                      <wps:cNvCnPr/>
                      <wps:spPr>
                        <a:xfrm>
                          <a:off x="0" y="0"/>
                          <a:ext cx="6181725" cy="0"/>
                        </a:xfrm>
                        <a:prstGeom prst="line">
                          <a:avLst/>
                        </a:prstGeom>
                        <a:noFill/>
                        <a:ln w="34925" cap="flat" cmpd="sng" algn="ctr">
                          <a:solidFill>
                            <a:srgbClr val="12318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2F34A90" id="Straight Connector 1" o:spid="_x0000_s1026" style="position:absolute;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86.1pt" to="486.75pt,8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" strokecolor="#123181" strokeweight="2.75pt">
                <v:stroke joinstyle="miter"/>
                <w10:wrap anchorx="margin"/>
              </v:line>
            </w:pict>
          </mc:Fallback>
        </mc:AlternateContent>
      </w:r>
    </w:p>
    <w:tbl>
      <w:tblPr>
        <w:tblStyle w:val="TableGrid"/>
        <w:tblW w:w="9640" w:type="dxa"/>
        <w:tblInd w:w="-431" w:type="dxa"/>
        <w:tblLook w:val="04A0" w:firstRow="1" w:lastRow="0" w:firstColumn="1" w:lastColumn="0" w:noHBand="0" w:noVBand="1"/>
      </w:tblPr>
      <w:tblGrid>
        <w:gridCol w:w="2691"/>
        <w:gridCol w:w="5938"/>
        <w:gridCol w:w="1011"/>
      </w:tblGrid>
      <w:tr w:rsidR="00A75EA7" w:rsidTr="009479EA">
        <w:tc>
          <w:tcPr>
            <w:tcW w:w="2694" w:type="dxa"/>
            <w:shd w:val="clear" w:color="auto" w:fill="BDD6EE" w:themeFill="accent1" w:themeFillTint="66"/>
          </w:tcPr>
          <w:p w:rsidR="00A75EA7" w:rsidRPr="00A75EA7" w:rsidRDefault="00A75EA7" w:rsidP="004868C3">
            <w:pPr>
              <w:rPr>
                <w:rFonts w:ascii="Arial" w:hAnsi="Arial" w:cs="Arial"/>
                <w:b/>
              </w:rPr>
            </w:pPr>
            <w:r w:rsidRPr="00A75EA7">
              <w:rPr>
                <w:rFonts w:ascii="Arial" w:hAnsi="Arial" w:cs="Arial"/>
                <w:b/>
              </w:rPr>
              <w:t>Stage</w:t>
            </w:r>
          </w:p>
        </w:tc>
        <w:tc>
          <w:tcPr>
            <w:tcW w:w="5954" w:type="dxa"/>
            <w:shd w:val="clear" w:color="auto" w:fill="BDD6EE" w:themeFill="accent1" w:themeFillTint="66"/>
          </w:tcPr>
          <w:p w:rsidR="00A75EA7" w:rsidRPr="00A75EA7" w:rsidRDefault="00A75EA7" w:rsidP="004868C3">
            <w:pPr>
              <w:rPr>
                <w:rFonts w:ascii="Arial" w:hAnsi="Arial" w:cs="Arial"/>
                <w:b/>
              </w:rPr>
            </w:pPr>
            <w:r w:rsidRPr="00A75EA7">
              <w:rPr>
                <w:rFonts w:ascii="Arial" w:hAnsi="Arial" w:cs="Arial"/>
                <w:b/>
              </w:rPr>
              <w:t>Stage description</w:t>
            </w:r>
          </w:p>
        </w:tc>
        <w:tc>
          <w:tcPr>
            <w:tcW w:w="992" w:type="dxa"/>
            <w:shd w:val="clear" w:color="auto" w:fill="BDD6EE" w:themeFill="accent1" w:themeFillTint="66"/>
          </w:tcPr>
          <w:p w:rsidR="00A75EA7" w:rsidRPr="00A75EA7" w:rsidRDefault="00A75EA7" w:rsidP="004868C3">
            <w:pPr>
              <w:rPr>
                <w:rFonts w:ascii="Arial" w:hAnsi="Arial" w:cs="Arial"/>
                <w:b/>
              </w:rPr>
            </w:pPr>
            <w:r w:rsidRPr="00A75EA7">
              <w:rPr>
                <w:rFonts w:ascii="Arial" w:hAnsi="Arial" w:cs="Arial"/>
                <w:b/>
              </w:rPr>
              <w:t>Current Gate</w:t>
            </w:r>
          </w:p>
        </w:tc>
      </w:tr>
      <w:tr w:rsidR="00A75EA7" w:rsidTr="009479EA">
        <w:tc>
          <w:tcPr>
            <w:tcW w:w="2694" w:type="dxa"/>
          </w:tcPr>
          <w:p w:rsidR="00A75EA7" w:rsidRDefault="00A75EA7">
            <w:pPr>
              <w:rPr>
                <w:rFonts w:ascii="Arial" w:hAnsi="Arial" w:cs="Arial"/>
              </w:rPr>
            </w:pPr>
            <w:r w:rsidRPr="00A75EA7">
              <w:rPr>
                <w:rFonts w:ascii="Arial" w:hAnsi="Arial" w:cs="Arial"/>
              </w:rPr>
              <w:t xml:space="preserve">Gateway 3 – </w:t>
            </w:r>
            <w:r w:rsidRPr="009162BC">
              <w:rPr>
                <w:rFonts w:ascii="Arial" w:hAnsi="Arial" w:cs="Arial"/>
                <w:b/>
              </w:rPr>
              <w:t>Project Initiation Documentation</w:t>
            </w:r>
            <w:r w:rsidRPr="00A75EA7">
              <w:rPr>
                <w:rFonts w:ascii="Arial" w:hAnsi="Arial" w:cs="Arial"/>
              </w:rPr>
              <w:t xml:space="preserve"> (PID)</w:t>
            </w:r>
          </w:p>
        </w:tc>
        <w:tc>
          <w:tcPr>
            <w:tcW w:w="5954" w:type="dxa"/>
          </w:tcPr>
          <w:p w:rsidR="00A75EA7" w:rsidRDefault="00A75EA7">
            <w:pPr>
              <w:rPr>
                <w:rFonts w:ascii="Arial" w:hAnsi="Arial" w:cs="Arial"/>
              </w:rPr>
            </w:pPr>
            <w:r w:rsidRPr="00A75EA7">
              <w:rPr>
                <w:rFonts w:ascii="Arial" w:hAnsi="Arial" w:cs="Arial"/>
              </w:rPr>
              <w:t>The body of documents that make up the PID give solid foundations for the project and let the organisation gain an appreciation of the work that needs to be done before expending funds.</w:t>
            </w:r>
          </w:p>
        </w:tc>
        <w:tc>
          <w:tcPr>
            <w:tcW w:w="992" w:type="dxa"/>
          </w:tcPr>
          <w:p w:rsidR="00A75EA7" w:rsidRDefault="00855FA4">
            <w:pPr>
              <w:rPr>
                <w:rFonts w:ascii="Arial" w:hAnsi="Arial" w:cs="Arial"/>
              </w:rPr>
            </w:pPr>
            <w:sdt>
              <w:sdtPr>
                <w:rPr>
                  <w:rFonts w:ascii="Arial" w:hAnsi="Arial" w:cs="Arial"/>
                </w:rPr>
                <w:id w:val="-1650743739"/>
                <w14:checkbox>
                  <w14:checked w14:val="0"/>
                  <w14:checkedState w14:val="2612" w14:font="MS Gothic"/>
                  <w14:uncheckedState w14:val="2610" w14:font="MS Gothic"/>
                </w14:checkbox>
              </w:sdtPr>
              <w:sdtEndPr/>
              <w:sdtContent>
                <w:r w:rsidR="00A75EA7" w:rsidRPr="00F90581">
                  <w:rPr>
                    <w:rFonts w:ascii="Segoe UI Symbol" w:eastAsia="MS Gothic" w:hAnsi="Segoe UI Symbol" w:cs="Segoe UI Symbol"/>
                  </w:rPr>
                  <w:t>☐</w:t>
                </w:r>
              </w:sdtContent>
            </w:sdt>
          </w:p>
        </w:tc>
      </w:tr>
      <w:tr w:rsidR="00A75EA7" w:rsidTr="009479EA">
        <w:tc>
          <w:tcPr>
            <w:tcW w:w="2694" w:type="dxa"/>
          </w:tcPr>
          <w:p w:rsidR="00A75EA7" w:rsidRDefault="00A75EA7">
            <w:pPr>
              <w:rPr>
                <w:rFonts w:ascii="Arial" w:hAnsi="Arial" w:cs="Arial"/>
              </w:rPr>
            </w:pPr>
            <w:r w:rsidRPr="00A75EA7">
              <w:rPr>
                <w:rFonts w:ascii="Arial" w:hAnsi="Arial" w:cs="Arial"/>
              </w:rPr>
              <w:t xml:space="preserve">Gateway 4 – </w:t>
            </w:r>
            <w:r w:rsidRPr="009162BC">
              <w:rPr>
                <w:rFonts w:ascii="Arial" w:hAnsi="Arial" w:cs="Arial"/>
                <w:b/>
              </w:rPr>
              <w:t>Detailed Design</w:t>
            </w:r>
          </w:p>
        </w:tc>
        <w:tc>
          <w:tcPr>
            <w:tcW w:w="5954" w:type="dxa"/>
          </w:tcPr>
          <w:p w:rsidR="00A75EA7" w:rsidRDefault="00A75EA7">
            <w:pPr>
              <w:rPr>
                <w:rFonts w:ascii="Arial" w:hAnsi="Arial" w:cs="Arial"/>
              </w:rPr>
            </w:pPr>
            <w:r w:rsidRPr="00A75EA7">
              <w:rPr>
                <w:rFonts w:ascii="Arial" w:hAnsi="Arial" w:cs="Arial"/>
              </w:rPr>
              <w:t>Various design elements of the final solution are defined and documented which will enable the solution to be built, tested, delivered and run as business as usual. </w:t>
            </w:r>
          </w:p>
        </w:tc>
        <w:tc>
          <w:tcPr>
            <w:tcW w:w="992" w:type="dxa"/>
          </w:tcPr>
          <w:p w:rsidR="00A75EA7" w:rsidRDefault="00855FA4">
            <w:pPr>
              <w:rPr>
                <w:rFonts w:ascii="Arial" w:hAnsi="Arial" w:cs="Arial"/>
              </w:rPr>
            </w:pPr>
            <w:sdt>
              <w:sdtPr>
                <w:rPr>
                  <w:rFonts w:ascii="Arial" w:hAnsi="Arial" w:cs="Arial"/>
                </w:rPr>
                <w:id w:val="78492874"/>
                <w14:checkbox>
                  <w14:checked w14:val="0"/>
                  <w14:checkedState w14:val="2612" w14:font="MS Gothic"/>
                  <w14:uncheckedState w14:val="2610" w14:font="MS Gothic"/>
                </w14:checkbox>
              </w:sdtPr>
              <w:sdtEndPr/>
              <w:sdtContent>
                <w:r w:rsidR="00A75EA7" w:rsidRPr="00F90581">
                  <w:rPr>
                    <w:rFonts w:ascii="Segoe UI Symbol" w:eastAsia="MS Gothic" w:hAnsi="Segoe UI Symbol" w:cs="Segoe UI Symbol"/>
                  </w:rPr>
                  <w:t>☐</w:t>
                </w:r>
              </w:sdtContent>
            </w:sdt>
          </w:p>
        </w:tc>
      </w:tr>
      <w:tr w:rsidR="00A75EA7" w:rsidTr="009479EA">
        <w:tc>
          <w:tcPr>
            <w:tcW w:w="2694" w:type="dxa"/>
          </w:tcPr>
          <w:p w:rsidR="00A75EA7" w:rsidRDefault="00A75EA7">
            <w:pPr>
              <w:rPr>
                <w:rFonts w:ascii="Arial" w:hAnsi="Arial" w:cs="Arial"/>
              </w:rPr>
            </w:pPr>
            <w:r w:rsidRPr="00A75EA7">
              <w:rPr>
                <w:rFonts w:ascii="Arial" w:hAnsi="Arial" w:cs="Arial"/>
              </w:rPr>
              <w:t xml:space="preserve">Gateway 5 – </w:t>
            </w:r>
            <w:r w:rsidRPr="009162BC">
              <w:rPr>
                <w:rFonts w:ascii="Arial" w:hAnsi="Arial" w:cs="Arial"/>
                <w:b/>
              </w:rPr>
              <w:t>Build and Test</w:t>
            </w:r>
          </w:p>
        </w:tc>
        <w:tc>
          <w:tcPr>
            <w:tcW w:w="5954" w:type="dxa"/>
          </w:tcPr>
          <w:p w:rsidR="00A75EA7" w:rsidRDefault="00A75EA7">
            <w:pPr>
              <w:rPr>
                <w:rFonts w:ascii="Arial" w:hAnsi="Arial" w:cs="Arial"/>
              </w:rPr>
            </w:pPr>
            <w:r w:rsidRPr="00A75EA7">
              <w:rPr>
                <w:rFonts w:ascii="Arial" w:hAnsi="Arial" w:cs="Arial"/>
              </w:rPr>
              <w:t>The gate at the end of the stage is to ensure the correct artefacts have been produced to assure the application or system has been created according to requirements and specification, and that it works according to expectations, without adversely impacting the live environment.</w:t>
            </w:r>
          </w:p>
        </w:tc>
        <w:tc>
          <w:tcPr>
            <w:tcW w:w="992" w:type="dxa"/>
          </w:tcPr>
          <w:p w:rsidR="00A75EA7" w:rsidRDefault="00855FA4">
            <w:pPr>
              <w:rPr>
                <w:rFonts w:ascii="Arial" w:hAnsi="Arial" w:cs="Arial"/>
              </w:rPr>
            </w:pPr>
            <w:sdt>
              <w:sdtPr>
                <w:rPr>
                  <w:rFonts w:ascii="Arial" w:hAnsi="Arial" w:cs="Arial"/>
                </w:rPr>
                <w:id w:val="392089805"/>
                <w14:checkbox>
                  <w14:checked w14:val="0"/>
                  <w14:checkedState w14:val="2612" w14:font="MS Gothic"/>
                  <w14:uncheckedState w14:val="2610" w14:font="MS Gothic"/>
                </w14:checkbox>
              </w:sdtPr>
              <w:sdtEndPr/>
              <w:sdtContent>
                <w:r w:rsidR="00A75EA7" w:rsidRPr="00F90581">
                  <w:rPr>
                    <w:rFonts w:ascii="Segoe UI Symbol" w:eastAsia="MS Gothic" w:hAnsi="Segoe UI Symbol" w:cs="Segoe UI Symbol"/>
                  </w:rPr>
                  <w:t>☐</w:t>
                </w:r>
              </w:sdtContent>
            </w:sdt>
          </w:p>
        </w:tc>
      </w:tr>
      <w:tr w:rsidR="00A75EA7" w:rsidTr="009479EA">
        <w:tc>
          <w:tcPr>
            <w:tcW w:w="2694" w:type="dxa"/>
          </w:tcPr>
          <w:p w:rsidR="00A75EA7" w:rsidRDefault="00A75EA7">
            <w:pPr>
              <w:rPr>
                <w:rFonts w:ascii="Arial" w:hAnsi="Arial" w:cs="Arial"/>
              </w:rPr>
            </w:pPr>
            <w:r w:rsidRPr="00A75EA7">
              <w:rPr>
                <w:rFonts w:ascii="Arial" w:hAnsi="Arial" w:cs="Arial"/>
              </w:rPr>
              <w:t xml:space="preserve">Gateway 6 – </w:t>
            </w:r>
            <w:r w:rsidRPr="009162BC">
              <w:rPr>
                <w:rFonts w:ascii="Arial" w:hAnsi="Arial" w:cs="Arial"/>
                <w:b/>
              </w:rPr>
              <w:t>Transition</w:t>
            </w:r>
          </w:p>
        </w:tc>
        <w:tc>
          <w:tcPr>
            <w:tcW w:w="5954" w:type="dxa"/>
          </w:tcPr>
          <w:p w:rsidR="00A75EA7" w:rsidRDefault="00A75EA7">
            <w:pPr>
              <w:rPr>
                <w:rFonts w:ascii="Arial" w:hAnsi="Arial" w:cs="Arial"/>
              </w:rPr>
            </w:pPr>
            <w:r w:rsidRPr="00A75EA7">
              <w:rPr>
                <w:rFonts w:ascii="Arial" w:hAnsi="Arial" w:cs="Arial"/>
              </w:rPr>
              <w:t>Transition Stage is to prepare the system for the promotion of the developed application to the live environment. Gate 6 is the ‘Go/No Go’ gate for go-live.</w:t>
            </w:r>
          </w:p>
        </w:tc>
        <w:tc>
          <w:tcPr>
            <w:tcW w:w="992" w:type="dxa"/>
          </w:tcPr>
          <w:p w:rsidR="00A75EA7" w:rsidRDefault="00855FA4">
            <w:pPr>
              <w:rPr>
                <w:rFonts w:ascii="Arial" w:hAnsi="Arial" w:cs="Arial"/>
              </w:rPr>
            </w:pPr>
            <w:sdt>
              <w:sdtPr>
                <w:rPr>
                  <w:rFonts w:ascii="Arial" w:hAnsi="Arial" w:cs="Arial"/>
                </w:rPr>
                <w:id w:val="-1561938717"/>
                <w14:checkbox>
                  <w14:checked w14:val="0"/>
                  <w14:checkedState w14:val="2612" w14:font="MS Gothic"/>
                  <w14:uncheckedState w14:val="2610" w14:font="MS Gothic"/>
                </w14:checkbox>
              </w:sdtPr>
              <w:sdtEndPr/>
              <w:sdtContent>
                <w:r w:rsidR="00A75EA7" w:rsidRPr="00F90581">
                  <w:rPr>
                    <w:rFonts w:ascii="Segoe UI Symbol" w:eastAsia="MS Gothic" w:hAnsi="Segoe UI Symbol" w:cs="Segoe UI Symbol"/>
                  </w:rPr>
                  <w:t>☐</w:t>
                </w:r>
              </w:sdtContent>
            </w:sdt>
          </w:p>
        </w:tc>
      </w:tr>
      <w:tr w:rsidR="00A75EA7" w:rsidTr="009479EA">
        <w:tc>
          <w:tcPr>
            <w:tcW w:w="2694" w:type="dxa"/>
          </w:tcPr>
          <w:p w:rsidR="00A75EA7" w:rsidRDefault="00A75EA7">
            <w:pPr>
              <w:rPr>
                <w:rFonts w:ascii="Arial" w:hAnsi="Arial" w:cs="Arial"/>
              </w:rPr>
            </w:pPr>
            <w:r w:rsidRPr="00A75EA7">
              <w:rPr>
                <w:rFonts w:ascii="Arial" w:hAnsi="Arial" w:cs="Arial"/>
              </w:rPr>
              <w:t xml:space="preserve">Gateway 7 – </w:t>
            </w:r>
            <w:r w:rsidRPr="009162BC">
              <w:rPr>
                <w:rFonts w:ascii="Arial" w:hAnsi="Arial" w:cs="Arial"/>
                <w:b/>
              </w:rPr>
              <w:t>Early Life Support</w:t>
            </w:r>
          </w:p>
        </w:tc>
        <w:tc>
          <w:tcPr>
            <w:tcW w:w="5954" w:type="dxa"/>
          </w:tcPr>
          <w:p w:rsidR="00A75EA7" w:rsidRDefault="00A75EA7">
            <w:pPr>
              <w:rPr>
                <w:rFonts w:ascii="Arial" w:hAnsi="Arial" w:cs="Arial"/>
              </w:rPr>
            </w:pPr>
            <w:r w:rsidRPr="00A75EA7">
              <w:rPr>
                <w:rFonts w:ascii="Arial" w:hAnsi="Arial" w:cs="Arial"/>
              </w:rPr>
              <w:t>Run the completed application in the live environment, supported by the support elements described in the Support Model.</w:t>
            </w:r>
          </w:p>
        </w:tc>
        <w:tc>
          <w:tcPr>
            <w:tcW w:w="992" w:type="dxa"/>
          </w:tcPr>
          <w:p w:rsidR="00A75EA7" w:rsidRDefault="00855FA4">
            <w:pPr>
              <w:rPr>
                <w:rFonts w:ascii="Arial" w:hAnsi="Arial" w:cs="Arial"/>
              </w:rPr>
            </w:pPr>
            <w:sdt>
              <w:sdtPr>
                <w:rPr>
                  <w:rFonts w:ascii="Arial" w:hAnsi="Arial" w:cs="Arial"/>
                </w:rPr>
                <w:id w:val="-727075955"/>
                <w14:checkbox>
                  <w14:checked w14:val="0"/>
                  <w14:checkedState w14:val="2612" w14:font="MS Gothic"/>
                  <w14:uncheckedState w14:val="2610" w14:font="MS Gothic"/>
                </w14:checkbox>
              </w:sdtPr>
              <w:sdtEndPr/>
              <w:sdtContent>
                <w:r w:rsidR="00A75EA7" w:rsidRPr="00F90581">
                  <w:rPr>
                    <w:rFonts w:ascii="Segoe UI Symbol" w:eastAsia="MS Gothic" w:hAnsi="Segoe UI Symbol" w:cs="Segoe UI Symbol"/>
                  </w:rPr>
                  <w:t>☐</w:t>
                </w:r>
              </w:sdtContent>
            </w:sdt>
          </w:p>
        </w:tc>
      </w:tr>
      <w:tr w:rsidR="00A75EA7" w:rsidTr="009479EA">
        <w:trPr>
          <w:trHeight w:val="534"/>
        </w:trPr>
        <w:tc>
          <w:tcPr>
            <w:tcW w:w="2694" w:type="dxa"/>
          </w:tcPr>
          <w:p w:rsidR="00A75EA7" w:rsidRDefault="00A75EA7">
            <w:pPr>
              <w:rPr>
                <w:rFonts w:ascii="Arial" w:hAnsi="Arial" w:cs="Arial"/>
              </w:rPr>
            </w:pPr>
            <w:r w:rsidRPr="00A75EA7">
              <w:rPr>
                <w:rFonts w:ascii="Arial" w:hAnsi="Arial" w:cs="Arial"/>
              </w:rPr>
              <w:t xml:space="preserve">Gateway 8 - </w:t>
            </w:r>
            <w:r w:rsidRPr="009162BC">
              <w:rPr>
                <w:rFonts w:ascii="Arial" w:hAnsi="Arial" w:cs="Arial"/>
                <w:b/>
              </w:rPr>
              <w:t>Closure</w:t>
            </w:r>
          </w:p>
        </w:tc>
        <w:tc>
          <w:tcPr>
            <w:tcW w:w="5954" w:type="dxa"/>
          </w:tcPr>
          <w:p w:rsidR="00A75EA7" w:rsidRDefault="00A75EA7">
            <w:pPr>
              <w:rPr>
                <w:rFonts w:ascii="Arial" w:hAnsi="Arial" w:cs="Arial"/>
              </w:rPr>
            </w:pPr>
            <w:r w:rsidRPr="00A75EA7">
              <w:rPr>
                <w:rFonts w:ascii="Arial" w:hAnsi="Arial" w:cs="Arial"/>
              </w:rPr>
              <w:t>Assure that the artefacts required in order to close the project and ensure the benefits realisation plans are handed over to ensure they are owned going forward.</w:t>
            </w:r>
          </w:p>
        </w:tc>
        <w:tc>
          <w:tcPr>
            <w:tcW w:w="992" w:type="dxa"/>
          </w:tcPr>
          <w:p w:rsidR="00A75EA7" w:rsidRDefault="00855FA4">
            <w:pPr>
              <w:rPr>
                <w:rFonts w:ascii="Arial" w:hAnsi="Arial" w:cs="Arial"/>
              </w:rPr>
            </w:pPr>
            <w:sdt>
              <w:sdtPr>
                <w:rPr>
                  <w:rFonts w:ascii="Arial" w:hAnsi="Arial" w:cs="Arial"/>
                </w:rPr>
                <w:id w:val="-1631015216"/>
                <w14:checkbox>
                  <w14:checked w14:val="0"/>
                  <w14:checkedState w14:val="2612" w14:font="MS Gothic"/>
                  <w14:uncheckedState w14:val="2610" w14:font="MS Gothic"/>
                </w14:checkbox>
              </w:sdtPr>
              <w:sdtEndPr/>
              <w:sdtContent>
                <w:r w:rsidR="00A75EA7" w:rsidRPr="00F90581">
                  <w:rPr>
                    <w:rFonts w:ascii="Segoe UI Symbol" w:eastAsia="MS Gothic" w:hAnsi="Segoe UI Symbol" w:cs="Segoe UI Symbol"/>
                  </w:rPr>
                  <w:t>☐</w:t>
                </w:r>
              </w:sdtContent>
            </w:sdt>
          </w:p>
        </w:tc>
      </w:tr>
    </w:tbl>
    <w:p w:rsidR="009479EA" w:rsidRDefault="009479EA">
      <w:pPr>
        <w:rPr>
          <w:rFonts w:ascii="Arial" w:hAnsi="Arial" w:cs="Arial"/>
        </w:rPr>
      </w:pPr>
    </w:p>
    <w:p w:rsidR="00855FA4" w:rsidRDefault="00855FA4" w:rsidP="00855FA4">
      <w:pPr>
        <w:pStyle w:val="Heading1"/>
        <w:numPr>
          <w:ilvl w:val="0"/>
          <w:numId w:val="4"/>
        </w:numPr>
      </w:pPr>
      <w:r>
        <w:lastRenderedPageBreak/>
        <w:t>Deliverables</w:t>
      </w:r>
    </w:p>
    <w:p w:rsidR="00855FA4" w:rsidRDefault="00855FA4" w:rsidP="00855FA4">
      <w:pPr>
        <w:pStyle w:val="ListParagraph"/>
        <w:rPr>
          <w:rFonts w:ascii="Arial" w:hAnsi="Arial" w:cs="Arial"/>
        </w:rPr>
      </w:pPr>
    </w:p>
    <w:p w:rsidR="007062C3" w:rsidRDefault="007062C3" w:rsidP="007C155A">
      <w:pPr>
        <w:pStyle w:val="ListParagraph"/>
        <w:numPr>
          <w:ilvl w:val="0"/>
          <w:numId w:val="1"/>
        </w:numPr>
        <w:rPr>
          <w:rFonts w:ascii="Arial" w:hAnsi="Arial" w:cs="Arial"/>
        </w:rPr>
      </w:pPr>
      <w:r w:rsidRPr="007C155A">
        <w:rPr>
          <w:rFonts w:ascii="Arial" w:hAnsi="Arial" w:cs="Arial"/>
        </w:rPr>
        <w:t>Have all project deliverables planned in the current gate been completed as defined?</w:t>
      </w:r>
    </w:p>
    <w:p w:rsidR="00CD683F" w:rsidRDefault="00CD683F" w:rsidP="00CD683F">
      <w:pPr>
        <w:pStyle w:val="ListParagraph"/>
        <w:numPr>
          <w:ilvl w:val="1"/>
          <w:numId w:val="1"/>
        </w:numPr>
        <w:rPr>
          <w:rFonts w:ascii="Arial" w:hAnsi="Arial" w:cs="Arial"/>
        </w:rPr>
      </w:pPr>
      <w:r>
        <w:rPr>
          <w:rFonts w:ascii="Arial" w:hAnsi="Arial" w:cs="Arial"/>
        </w:rPr>
        <w:t xml:space="preserve">Yes </w:t>
      </w:r>
      <w:sdt>
        <w:sdtPr>
          <w:rPr>
            <w:rFonts w:ascii="Arial" w:hAnsi="Arial" w:cs="Arial"/>
          </w:rPr>
          <w:id w:val="753781297"/>
          <w14:checkbox>
            <w14:checked w14:val="0"/>
            <w14:checkedState w14:val="2612" w14:font="MS Gothic"/>
            <w14:uncheckedState w14:val="2610" w14:font="MS Gothic"/>
          </w14:checkbox>
        </w:sdtPr>
        <w:sdtEndPr/>
        <w:sdtContent>
          <w:r w:rsidRPr="00F90581">
            <w:rPr>
              <w:rFonts w:ascii="Segoe UI Symbol" w:eastAsia="MS Gothic" w:hAnsi="Segoe UI Symbol" w:cs="Segoe UI Symbol"/>
            </w:rPr>
            <w:t>☐</w:t>
          </w:r>
        </w:sdtContent>
      </w:sdt>
    </w:p>
    <w:p w:rsidR="00CD683F" w:rsidRPr="00CD683F" w:rsidRDefault="00CD683F" w:rsidP="00CD683F">
      <w:pPr>
        <w:pStyle w:val="ListParagraph"/>
        <w:numPr>
          <w:ilvl w:val="1"/>
          <w:numId w:val="1"/>
        </w:numPr>
        <w:rPr>
          <w:rFonts w:ascii="Arial" w:hAnsi="Arial" w:cs="Arial"/>
        </w:rPr>
      </w:pPr>
      <w:r>
        <w:rPr>
          <w:rFonts w:ascii="Arial" w:hAnsi="Arial" w:cs="Arial"/>
        </w:rPr>
        <w:t xml:space="preserve">No </w:t>
      </w:r>
      <w:sdt>
        <w:sdtPr>
          <w:rPr>
            <w:rFonts w:ascii="Arial" w:hAnsi="Arial" w:cs="Arial"/>
          </w:rPr>
          <w:id w:val="54611312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520FD2">
        <w:rPr>
          <w:rFonts w:ascii="Arial" w:hAnsi="Arial" w:cs="Arial"/>
        </w:rPr>
        <w:t xml:space="preserve"> </w:t>
      </w:r>
      <w:r>
        <w:rPr>
          <w:rFonts w:ascii="Arial" w:hAnsi="Arial" w:cs="Arial"/>
        </w:rPr>
        <w:t>Complete table below</w:t>
      </w:r>
    </w:p>
    <w:tbl>
      <w:tblPr>
        <w:tblStyle w:val="TableGrid"/>
        <w:tblW w:w="9356" w:type="dxa"/>
        <w:tblInd w:w="-147" w:type="dxa"/>
        <w:tblLook w:val="04A0" w:firstRow="1" w:lastRow="0" w:firstColumn="1" w:lastColumn="0" w:noHBand="0" w:noVBand="1"/>
      </w:tblPr>
      <w:tblGrid>
        <w:gridCol w:w="3597"/>
        <w:gridCol w:w="3066"/>
        <w:gridCol w:w="2693"/>
      </w:tblGrid>
      <w:tr w:rsidR="009479EA" w:rsidTr="00FA54E1">
        <w:tc>
          <w:tcPr>
            <w:tcW w:w="3597" w:type="dxa"/>
            <w:shd w:val="clear" w:color="auto" w:fill="BDD6EE" w:themeFill="accent1" w:themeFillTint="66"/>
          </w:tcPr>
          <w:p w:rsidR="009479EA" w:rsidRPr="007C155A" w:rsidRDefault="00CD683F" w:rsidP="004868C3">
            <w:pPr>
              <w:rPr>
                <w:rFonts w:ascii="Arial" w:hAnsi="Arial" w:cs="Arial"/>
                <w:b/>
              </w:rPr>
            </w:pPr>
            <w:r>
              <w:rPr>
                <w:rFonts w:ascii="Arial" w:hAnsi="Arial" w:cs="Arial"/>
                <w:b/>
              </w:rPr>
              <w:t>What has not been delivered</w:t>
            </w:r>
          </w:p>
        </w:tc>
        <w:tc>
          <w:tcPr>
            <w:tcW w:w="3066" w:type="dxa"/>
            <w:shd w:val="clear" w:color="auto" w:fill="BDD6EE" w:themeFill="accent1" w:themeFillTint="66"/>
          </w:tcPr>
          <w:p w:rsidR="009479EA" w:rsidRPr="007C155A" w:rsidRDefault="00CD683F" w:rsidP="004868C3">
            <w:pPr>
              <w:rPr>
                <w:rFonts w:ascii="Arial" w:hAnsi="Arial" w:cs="Arial"/>
                <w:b/>
              </w:rPr>
            </w:pPr>
            <w:r>
              <w:rPr>
                <w:rFonts w:ascii="Arial" w:hAnsi="Arial" w:cs="Arial"/>
                <w:b/>
              </w:rPr>
              <w:t>Reason for delay/non-delivery</w:t>
            </w:r>
          </w:p>
        </w:tc>
        <w:tc>
          <w:tcPr>
            <w:tcW w:w="2693" w:type="dxa"/>
            <w:shd w:val="clear" w:color="auto" w:fill="BDD6EE" w:themeFill="accent1" w:themeFillTint="66"/>
          </w:tcPr>
          <w:p w:rsidR="009479EA" w:rsidRPr="007C155A" w:rsidRDefault="009479EA" w:rsidP="004868C3">
            <w:pPr>
              <w:rPr>
                <w:rFonts w:ascii="Arial" w:hAnsi="Arial" w:cs="Arial"/>
                <w:b/>
              </w:rPr>
            </w:pPr>
            <w:r w:rsidRPr="007C155A">
              <w:rPr>
                <w:rFonts w:ascii="Arial" w:hAnsi="Arial" w:cs="Arial"/>
                <w:b/>
              </w:rPr>
              <w:t>Comments</w:t>
            </w:r>
          </w:p>
        </w:tc>
      </w:tr>
      <w:tr w:rsidR="009479EA" w:rsidTr="00FA54E1">
        <w:tc>
          <w:tcPr>
            <w:tcW w:w="3597" w:type="dxa"/>
          </w:tcPr>
          <w:p w:rsidR="009479EA" w:rsidRDefault="009479EA" w:rsidP="00FA54E1">
            <w:pPr>
              <w:pStyle w:val="ListParagraph"/>
              <w:ind w:left="0"/>
              <w:rPr>
                <w:rFonts w:ascii="Arial" w:hAnsi="Arial" w:cs="Arial"/>
              </w:rPr>
            </w:pPr>
          </w:p>
        </w:tc>
        <w:tc>
          <w:tcPr>
            <w:tcW w:w="3066" w:type="dxa"/>
          </w:tcPr>
          <w:p w:rsidR="009479EA" w:rsidRDefault="009479EA" w:rsidP="00FA54E1">
            <w:pPr>
              <w:pStyle w:val="ListParagraph"/>
              <w:ind w:left="0"/>
              <w:rPr>
                <w:rFonts w:ascii="Arial" w:hAnsi="Arial" w:cs="Arial"/>
              </w:rPr>
            </w:pPr>
          </w:p>
        </w:tc>
        <w:tc>
          <w:tcPr>
            <w:tcW w:w="2693" w:type="dxa"/>
          </w:tcPr>
          <w:p w:rsidR="009479EA" w:rsidRDefault="009479EA" w:rsidP="00FA54E1">
            <w:pPr>
              <w:pStyle w:val="ListParagraph"/>
              <w:ind w:left="0"/>
              <w:rPr>
                <w:rFonts w:ascii="Arial" w:hAnsi="Arial" w:cs="Arial"/>
              </w:rPr>
            </w:pPr>
          </w:p>
        </w:tc>
      </w:tr>
      <w:tr w:rsidR="009479EA" w:rsidTr="00FA54E1">
        <w:tc>
          <w:tcPr>
            <w:tcW w:w="3597" w:type="dxa"/>
          </w:tcPr>
          <w:p w:rsidR="009479EA" w:rsidRDefault="009479EA" w:rsidP="00FA54E1">
            <w:pPr>
              <w:pStyle w:val="ListParagraph"/>
              <w:ind w:left="0"/>
              <w:rPr>
                <w:rFonts w:ascii="Arial" w:hAnsi="Arial" w:cs="Arial"/>
              </w:rPr>
            </w:pPr>
          </w:p>
        </w:tc>
        <w:tc>
          <w:tcPr>
            <w:tcW w:w="3066" w:type="dxa"/>
          </w:tcPr>
          <w:p w:rsidR="009479EA" w:rsidRDefault="009479EA" w:rsidP="00FA54E1">
            <w:pPr>
              <w:pStyle w:val="ListParagraph"/>
              <w:ind w:left="0"/>
              <w:rPr>
                <w:rFonts w:ascii="Arial" w:hAnsi="Arial" w:cs="Arial"/>
              </w:rPr>
            </w:pPr>
          </w:p>
        </w:tc>
        <w:tc>
          <w:tcPr>
            <w:tcW w:w="2693" w:type="dxa"/>
          </w:tcPr>
          <w:p w:rsidR="009479EA" w:rsidRDefault="009479EA" w:rsidP="00FA54E1">
            <w:pPr>
              <w:pStyle w:val="ListParagraph"/>
              <w:ind w:left="0"/>
              <w:rPr>
                <w:rFonts w:ascii="Arial" w:hAnsi="Arial" w:cs="Arial"/>
              </w:rPr>
            </w:pPr>
          </w:p>
        </w:tc>
      </w:tr>
    </w:tbl>
    <w:p w:rsidR="007C155A" w:rsidRPr="00CD683F" w:rsidRDefault="00CD683F" w:rsidP="00CD683F">
      <w:pPr>
        <w:rPr>
          <w:rFonts w:ascii="Arial" w:hAnsi="Arial" w:cs="Arial"/>
        </w:rPr>
      </w:pPr>
      <w:r w:rsidRPr="004F220A">
        <w:rPr>
          <w:noProof/>
          <w:lang w:eastAsia="en-GB"/>
        </w:rPr>
        <mc:AlternateContent>
          <mc:Choice Requires="wps">
            <w:drawing>
              <wp:anchor distT="0" distB="0" distL="114300" distR="114300" simplePos="0" relativeHeight="251664384" behindDoc="0" locked="0" layoutInCell="1" allowOverlap="1" wp14:anchorId="2C4E82C5" wp14:editId="5AFB9C8D">
                <wp:simplePos x="0" y="0"/>
                <wp:positionH relativeFrom="margin">
                  <wp:posOffset>-182880</wp:posOffset>
                </wp:positionH>
                <wp:positionV relativeFrom="paragraph">
                  <wp:posOffset>308610</wp:posOffset>
                </wp:positionV>
                <wp:extent cx="6181725" cy="0"/>
                <wp:effectExtent l="0" t="19050" r="28575" b="19050"/>
                <wp:wrapNone/>
                <wp:docPr id="2" name="Straight Connector 2"/>
                <wp:cNvGraphicFramePr/>
                <a:graphic xmlns:a="http://schemas.openxmlformats.org/drawingml/2006/main">
                  <a:graphicData uri="http://schemas.microsoft.com/office/word/2010/wordprocessingShape">
                    <wps:wsp>
                      <wps:cNvCnPr/>
                      <wps:spPr>
                        <a:xfrm>
                          <a:off x="0" y="0"/>
                          <a:ext cx="6181725" cy="0"/>
                        </a:xfrm>
                        <a:prstGeom prst="line">
                          <a:avLst/>
                        </a:prstGeom>
                        <a:noFill/>
                        <a:ln w="34925" cap="flat" cmpd="sng" algn="ctr">
                          <a:solidFill>
                            <a:srgbClr val="12318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06678D8" id="Straight Connector 2"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4pt,24.3pt" to="472.35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" strokecolor="#123181" strokeweight="2.75pt">
                <v:stroke joinstyle="miter"/>
                <w10:wrap anchorx="margin"/>
              </v:line>
            </w:pict>
          </mc:Fallback>
        </mc:AlternateContent>
      </w:r>
    </w:p>
    <w:p w:rsidR="00855FA4" w:rsidRPr="00855FA4" w:rsidRDefault="00855FA4" w:rsidP="00855FA4">
      <w:pPr>
        <w:rPr>
          <w:rFonts w:ascii="Arial" w:hAnsi="Arial" w:cs="Arial"/>
        </w:rPr>
      </w:pPr>
    </w:p>
    <w:p w:rsidR="00855FA4" w:rsidRDefault="00855FA4" w:rsidP="00855FA4">
      <w:pPr>
        <w:pStyle w:val="Heading1"/>
        <w:numPr>
          <w:ilvl w:val="0"/>
          <w:numId w:val="4"/>
        </w:numPr>
      </w:pPr>
      <w:r>
        <w:t>Risks</w:t>
      </w:r>
    </w:p>
    <w:p w:rsidR="00855FA4" w:rsidRDefault="00855FA4" w:rsidP="00855FA4">
      <w:pPr>
        <w:pStyle w:val="ListParagraph"/>
        <w:rPr>
          <w:rFonts w:ascii="Arial" w:hAnsi="Arial" w:cs="Arial"/>
        </w:rPr>
      </w:pPr>
    </w:p>
    <w:p w:rsidR="007C155A" w:rsidRPr="00520FD2" w:rsidRDefault="007C155A" w:rsidP="00520FD2">
      <w:pPr>
        <w:pStyle w:val="ListParagraph"/>
        <w:numPr>
          <w:ilvl w:val="0"/>
          <w:numId w:val="1"/>
        </w:numPr>
        <w:rPr>
          <w:rFonts w:ascii="Arial" w:hAnsi="Arial" w:cs="Arial"/>
        </w:rPr>
      </w:pPr>
      <w:r w:rsidRPr="007C155A">
        <w:rPr>
          <w:rFonts w:ascii="Arial" w:hAnsi="Arial" w:cs="Arial"/>
        </w:rPr>
        <w:t>Are there any Red/Amber Risks</w:t>
      </w:r>
      <w:r w:rsidR="009162BC">
        <w:rPr>
          <w:rFonts w:ascii="Arial" w:hAnsi="Arial" w:cs="Arial"/>
        </w:rPr>
        <w:t xml:space="preserve">? </w:t>
      </w:r>
      <w:r w:rsidR="009162BC" w:rsidRPr="009162BC">
        <w:rPr>
          <w:rFonts w:ascii="Arial" w:hAnsi="Arial" w:cs="Arial"/>
          <w:i/>
        </w:rPr>
        <w:t>(from PPM Tool)</w:t>
      </w:r>
    </w:p>
    <w:p w:rsidR="007C155A" w:rsidRDefault="007C155A" w:rsidP="007C155A">
      <w:pPr>
        <w:pStyle w:val="ListParagraph"/>
        <w:numPr>
          <w:ilvl w:val="1"/>
          <w:numId w:val="1"/>
        </w:numPr>
        <w:rPr>
          <w:rFonts w:ascii="Arial" w:hAnsi="Arial" w:cs="Arial"/>
        </w:rPr>
      </w:pPr>
      <w:r>
        <w:rPr>
          <w:rFonts w:ascii="Arial" w:hAnsi="Arial" w:cs="Arial"/>
        </w:rPr>
        <w:t xml:space="preserve">No </w:t>
      </w:r>
      <w:sdt>
        <w:sdtPr>
          <w:rPr>
            <w:rFonts w:ascii="Arial" w:hAnsi="Arial" w:cs="Arial"/>
          </w:rPr>
          <w:id w:val="513115343"/>
          <w14:checkbox>
            <w14:checked w14:val="0"/>
            <w14:checkedState w14:val="2612" w14:font="MS Gothic"/>
            <w14:uncheckedState w14:val="2610" w14:font="MS Gothic"/>
          </w14:checkbox>
        </w:sdtPr>
        <w:sdtEndPr/>
        <w:sdtContent>
          <w:r w:rsidRPr="00F90581">
            <w:rPr>
              <w:rFonts w:ascii="Segoe UI Symbol" w:eastAsia="MS Gothic" w:hAnsi="Segoe UI Symbol" w:cs="Segoe UI Symbol"/>
            </w:rPr>
            <w:t>☐</w:t>
          </w:r>
        </w:sdtContent>
      </w:sdt>
    </w:p>
    <w:p w:rsidR="007C155A" w:rsidRPr="00520FD2" w:rsidRDefault="007C155A" w:rsidP="00520FD2">
      <w:pPr>
        <w:pStyle w:val="ListParagraph"/>
        <w:numPr>
          <w:ilvl w:val="1"/>
          <w:numId w:val="1"/>
        </w:numPr>
        <w:rPr>
          <w:rFonts w:ascii="Arial" w:hAnsi="Arial" w:cs="Arial"/>
        </w:rPr>
      </w:pPr>
      <w:r>
        <w:rPr>
          <w:rFonts w:ascii="Arial" w:hAnsi="Arial" w:cs="Arial"/>
        </w:rPr>
        <w:t>Yes</w:t>
      </w:r>
      <w:r w:rsidR="00520FD2">
        <w:rPr>
          <w:rFonts w:ascii="Arial" w:hAnsi="Arial" w:cs="Arial"/>
        </w:rPr>
        <w:t xml:space="preserve"> </w:t>
      </w:r>
      <w:sdt>
        <w:sdtPr>
          <w:rPr>
            <w:rFonts w:ascii="Arial" w:hAnsi="Arial" w:cs="Arial"/>
          </w:rPr>
          <w:id w:val="-1197541526"/>
          <w14:checkbox>
            <w14:checked w14:val="0"/>
            <w14:checkedState w14:val="2612" w14:font="MS Gothic"/>
            <w14:uncheckedState w14:val="2610" w14:font="MS Gothic"/>
          </w14:checkbox>
        </w:sdtPr>
        <w:sdtEndPr/>
        <w:sdtContent>
          <w:r w:rsidRPr="00F90581">
            <w:rPr>
              <w:rFonts w:ascii="Segoe UI Symbol" w:eastAsia="MS Gothic" w:hAnsi="Segoe UI Symbol" w:cs="Segoe UI Symbol"/>
            </w:rPr>
            <w:t>☐</w:t>
          </w:r>
        </w:sdtContent>
      </w:sdt>
      <w:r w:rsidRPr="00520FD2">
        <w:rPr>
          <w:rFonts w:ascii="Arial" w:hAnsi="Arial" w:cs="Arial"/>
        </w:rPr>
        <w:t xml:space="preserve"> </w:t>
      </w:r>
      <w:r w:rsidR="00CD683F">
        <w:rPr>
          <w:rFonts w:ascii="Arial" w:hAnsi="Arial" w:cs="Arial"/>
        </w:rPr>
        <w:t>C</w:t>
      </w:r>
      <w:r w:rsidR="00520FD2">
        <w:rPr>
          <w:rFonts w:ascii="Arial" w:hAnsi="Arial" w:cs="Arial"/>
        </w:rPr>
        <w:t>omplete table below</w:t>
      </w:r>
    </w:p>
    <w:tbl>
      <w:tblPr>
        <w:tblStyle w:val="TableGrid"/>
        <w:tblW w:w="9356" w:type="dxa"/>
        <w:tblInd w:w="-147" w:type="dxa"/>
        <w:tblLook w:val="04A0" w:firstRow="1" w:lastRow="0" w:firstColumn="1" w:lastColumn="0" w:noHBand="0" w:noVBand="1"/>
      </w:tblPr>
      <w:tblGrid>
        <w:gridCol w:w="3597"/>
        <w:gridCol w:w="3066"/>
        <w:gridCol w:w="2693"/>
      </w:tblGrid>
      <w:tr w:rsidR="007C155A" w:rsidTr="00B34389">
        <w:tc>
          <w:tcPr>
            <w:tcW w:w="3597" w:type="dxa"/>
            <w:tcBorders>
              <w:bottom w:val="single" w:sz="4" w:space="0" w:color="auto"/>
            </w:tcBorders>
            <w:shd w:val="clear" w:color="auto" w:fill="BDD6EE" w:themeFill="accent1" w:themeFillTint="66"/>
          </w:tcPr>
          <w:p w:rsidR="007C155A" w:rsidRPr="007C155A" w:rsidRDefault="007C155A" w:rsidP="004868C3">
            <w:pPr>
              <w:rPr>
                <w:rFonts w:ascii="Arial" w:hAnsi="Arial" w:cs="Arial"/>
                <w:b/>
              </w:rPr>
            </w:pPr>
            <w:r w:rsidRPr="007C155A">
              <w:rPr>
                <w:rFonts w:ascii="Arial" w:hAnsi="Arial" w:cs="Arial"/>
                <w:b/>
              </w:rPr>
              <w:t>Risk</w:t>
            </w:r>
            <w:r>
              <w:rPr>
                <w:rFonts w:ascii="Arial" w:hAnsi="Arial" w:cs="Arial"/>
                <w:b/>
              </w:rPr>
              <w:t xml:space="preserve"> </w:t>
            </w:r>
            <w:r w:rsidR="009162BC">
              <w:rPr>
                <w:rFonts w:ascii="Arial" w:hAnsi="Arial" w:cs="Arial"/>
                <w:b/>
              </w:rPr>
              <w:t xml:space="preserve">detail </w:t>
            </w:r>
            <w:r>
              <w:rPr>
                <w:rFonts w:ascii="Arial" w:hAnsi="Arial" w:cs="Arial"/>
                <w:b/>
              </w:rPr>
              <w:t>(as per the PPM Tool)</w:t>
            </w:r>
          </w:p>
        </w:tc>
        <w:tc>
          <w:tcPr>
            <w:tcW w:w="3066" w:type="dxa"/>
            <w:tcBorders>
              <w:bottom w:val="single" w:sz="4" w:space="0" w:color="auto"/>
            </w:tcBorders>
            <w:shd w:val="clear" w:color="auto" w:fill="BDD6EE" w:themeFill="accent1" w:themeFillTint="66"/>
          </w:tcPr>
          <w:p w:rsidR="007C155A" w:rsidRPr="007C155A" w:rsidRDefault="007C155A" w:rsidP="004868C3">
            <w:pPr>
              <w:rPr>
                <w:rFonts w:ascii="Arial" w:hAnsi="Arial" w:cs="Arial"/>
                <w:b/>
              </w:rPr>
            </w:pPr>
            <w:r>
              <w:rPr>
                <w:rFonts w:ascii="Arial" w:hAnsi="Arial" w:cs="Arial"/>
                <w:b/>
              </w:rPr>
              <w:t>Mitigating a</w:t>
            </w:r>
            <w:r w:rsidRPr="007C155A">
              <w:rPr>
                <w:rFonts w:ascii="Arial" w:hAnsi="Arial" w:cs="Arial"/>
                <w:b/>
              </w:rPr>
              <w:t>ction</w:t>
            </w:r>
            <w:r>
              <w:rPr>
                <w:rFonts w:ascii="Arial" w:hAnsi="Arial" w:cs="Arial"/>
                <w:b/>
              </w:rPr>
              <w:t xml:space="preserve"> to bring project back to green</w:t>
            </w:r>
          </w:p>
        </w:tc>
        <w:tc>
          <w:tcPr>
            <w:tcW w:w="2693" w:type="dxa"/>
            <w:tcBorders>
              <w:bottom w:val="single" w:sz="4" w:space="0" w:color="auto"/>
            </w:tcBorders>
            <w:shd w:val="clear" w:color="auto" w:fill="BDD6EE" w:themeFill="accent1" w:themeFillTint="66"/>
          </w:tcPr>
          <w:p w:rsidR="007C155A" w:rsidRPr="007C155A" w:rsidRDefault="007C155A" w:rsidP="004868C3">
            <w:pPr>
              <w:rPr>
                <w:rFonts w:ascii="Arial" w:hAnsi="Arial" w:cs="Arial"/>
                <w:b/>
              </w:rPr>
            </w:pPr>
            <w:r w:rsidRPr="007C155A">
              <w:rPr>
                <w:rFonts w:ascii="Arial" w:hAnsi="Arial" w:cs="Arial"/>
                <w:b/>
              </w:rPr>
              <w:t>Comments</w:t>
            </w:r>
          </w:p>
        </w:tc>
      </w:tr>
      <w:tr w:rsidR="007C155A" w:rsidTr="00B34389">
        <w:tc>
          <w:tcPr>
            <w:tcW w:w="3597" w:type="dxa"/>
            <w:tcBorders>
              <w:bottom w:val="single" w:sz="4" w:space="0" w:color="auto"/>
            </w:tcBorders>
          </w:tcPr>
          <w:p w:rsidR="007C155A" w:rsidRDefault="007C155A" w:rsidP="007C155A">
            <w:pPr>
              <w:pStyle w:val="ListParagraph"/>
              <w:ind w:left="0"/>
              <w:rPr>
                <w:rFonts w:ascii="Arial" w:hAnsi="Arial" w:cs="Arial"/>
              </w:rPr>
            </w:pPr>
          </w:p>
        </w:tc>
        <w:tc>
          <w:tcPr>
            <w:tcW w:w="3066" w:type="dxa"/>
            <w:tcBorders>
              <w:bottom w:val="single" w:sz="4" w:space="0" w:color="auto"/>
            </w:tcBorders>
          </w:tcPr>
          <w:p w:rsidR="007C155A" w:rsidRDefault="007C155A" w:rsidP="007C155A">
            <w:pPr>
              <w:pStyle w:val="ListParagraph"/>
              <w:ind w:left="0"/>
              <w:rPr>
                <w:rFonts w:ascii="Arial" w:hAnsi="Arial" w:cs="Arial"/>
              </w:rPr>
            </w:pPr>
          </w:p>
        </w:tc>
        <w:tc>
          <w:tcPr>
            <w:tcW w:w="2693" w:type="dxa"/>
            <w:tcBorders>
              <w:bottom w:val="single" w:sz="4" w:space="0" w:color="auto"/>
            </w:tcBorders>
          </w:tcPr>
          <w:p w:rsidR="007C155A" w:rsidRDefault="007C155A" w:rsidP="007C155A">
            <w:pPr>
              <w:pStyle w:val="ListParagraph"/>
              <w:ind w:left="0"/>
              <w:rPr>
                <w:rFonts w:ascii="Arial" w:hAnsi="Arial" w:cs="Arial"/>
              </w:rPr>
            </w:pPr>
          </w:p>
        </w:tc>
      </w:tr>
      <w:tr w:rsidR="007C155A" w:rsidTr="00B34389">
        <w:tc>
          <w:tcPr>
            <w:tcW w:w="3597" w:type="dxa"/>
            <w:tcBorders>
              <w:top w:val="single" w:sz="4" w:space="0" w:color="auto"/>
              <w:left w:val="single" w:sz="4" w:space="0" w:color="auto"/>
              <w:bottom w:val="single" w:sz="4" w:space="0" w:color="auto"/>
              <w:right w:val="single" w:sz="4" w:space="0" w:color="auto"/>
            </w:tcBorders>
          </w:tcPr>
          <w:p w:rsidR="007C155A" w:rsidRDefault="007C155A" w:rsidP="007C155A">
            <w:pPr>
              <w:pStyle w:val="ListParagraph"/>
              <w:ind w:left="0"/>
              <w:rPr>
                <w:rFonts w:ascii="Arial" w:hAnsi="Arial" w:cs="Arial"/>
              </w:rPr>
            </w:pPr>
          </w:p>
        </w:tc>
        <w:tc>
          <w:tcPr>
            <w:tcW w:w="3066" w:type="dxa"/>
            <w:tcBorders>
              <w:top w:val="single" w:sz="4" w:space="0" w:color="auto"/>
              <w:left w:val="single" w:sz="4" w:space="0" w:color="auto"/>
              <w:bottom w:val="single" w:sz="4" w:space="0" w:color="auto"/>
              <w:right w:val="single" w:sz="4" w:space="0" w:color="auto"/>
            </w:tcBorders>
          </w:tcPr>
          <w:p w:rsidR="007C155A" w:rsidRDefault="007C155A" w:rsidP="007C155A">
            <w:pPr>
              <w:pStyle w:val="ListParagraph"/>
              <w:ind w:left="0"/>
              <w:rPr>
                <w:rFonts w:ascii="Arial" w:hAnsi="Arial" w:cs="Arial"/>
              </w:rPr>
            </w:pPr>
          </w:p>
        </w:tc>
        <w:tc>
          <w:tcPr>
            <w:tcW w:w="2693" w:type="dxa"/>
            <w:tcBorders>
              <w:top w:val="single" w:sz="4" w:space="0" w:color="auto"/>
              <w:left w:val="single" w:sz="4" w:space="0" w:color="auto"/>
              <w:bottom w:val="single" w:sz="4" w:space="0" w:color="auto"/>
              <w:right w:val="single" w:sz="4" w:space="0" w:color="auto"/>
            </w:tcBorders>
          </w:tcPr>
          <w:p w:rsidR="007C155A" w:rsidRDefault="007C155A" w:rsidP="007C155A">
            <w:pPr>
              <w:pStyle w:val="ListParagraph"/>
              <w:ind w:left="0"/>
              <w:rPr>
                <w:rFonts w:ascii="Arial" w:hAnsi="Arial" w:cs="Arial"/>
              </w:rPr>
            </w:pPr>
          </w:p>
        </w:tc>
      </w:tr>
    </w:tbl>
    <w:p w:rsidR="00B34389" w:rsidRPr="00E46003" w:rsidRDefault="00B34389" w:rsidP="00E46003">
      <w:pPr>
        <w:rPr>
          <w:rFonts w:ascii="Arial" w:hAnsi="Arial" w:cs="Arial"/>
        </w:rPr>
      </w:pPr>
    </w:p>
    <w:p w:rsidR="00B34389" w:rsidRPr="00D22235" w:rsidRDefault="00B34389" w:rsidP="00B34389">
      <w:pPr>
        <w:pStyle w:val="ListParagraph"/>
        <w:numPr>
          <w:ilvl w:val="0"/>
          <w:numId w:val="1"/>
        </w:numPr>
        <w:rPr>
          <w:rFonts w:ascii="Arial" w:hAnsi="Arial" w:cs="Arial"/>
        </w:rPr>
      </w:pPr>
      <w:r>
        <w:rPr>
          <w:rFonts w:ascii="Arial" w:hAnsi="Arial" w:cs="Arial"/>
        </w:rPr>
        <w:t xml:space="preserve">Have action plan/s for </w:t>
      </w:r>
      <w:r w:rsidRPr="00D22235">
        <w:rPr>
          <w:rFonts w:ascii="Arial" w:hAnsi="Arial" w:cs="Arial"/>
        </w:rPr>
        <w:t xml:space="preserve">mitigation of </w:t>
      </w:r>
      <w:r>
        <w:rPr>
          <w:rFonts w:ascii="Arial" w:hAnsi="Arial" w:cs="Arial"/>
        </w:rPr>
        <w:t xml:space="preserve">all </w:t>
      </w:r>
      <w:r w:rsidRPr="00D22235">
        <w:rPr>
          <w:rFonts w:ascii="Arial" w:hAnsi="Arial" w:cs="Arial"/>
        </w:rPr>
        <w:t xml:space="preserve">risks </w:t>
      </w:r>
      <w:r>
        <w:rPr>
          <w:rFonts w:ascii="Arial" w:hAnsi="Arial" w:cs="Arial"/>
        </w:rPr>
        <w:t>been agreed?</w:t>
      </w:r>
    </w:p>
    <w:p w:rsidR="00E46003" w:rsidRPr="00E46003" w:rsidRDefault="00E46003" w:rsidP="00E46003">
      <w:pPr>
        <w:pStyle w:val="ListParagraph"/>
        <w:numPr>
          <w:ilvl w:val="1"/>
          <w:numId w:val="1"/>
        </w:numPr>
        <w:rPr>
          <w:rFonts w:ascii="Arial" w:hAnsi="Arial" w:cs="Arial"/>
        </w:rPr>
      </w:pPr>
      <w:r>
        <w:rPr>
          <w:rFonts w:ascii="Arial" w:hAnsi="Arial" w:cs="Arial"/>
        </w:rPr>
        <w:t xml:space="preserve">No </w:t>
      </w:r>
      <w:sdt>
        <w:sdtPr>
          <w:rPr>
            <w:rFonts w:ascii="Arial" w:hAnsi="Arial" w:cs="Arial"/>
          </w:rPr>
          <w:id w:val="594609905"/>
          <w14:checkbox>
            <w14:checked w14:val="0"/>
            <w14:checkedState w14:val="2612" w14:font="MS Gothic"/>
            <w14:uncheckedState w14:val="2610" w14:font="MS Gothic"/>
          </w14:checkbox>
        </w:sdtPr>
        <w:sdtEndPr/>
        <w:sdtContent>
          <w:r w:rsidRPr="00F90581">
            <w:rPr>
              <w:rFonts w:ascii="Segoe UI Symbol" w:eastAsia="MS Gothic" w:hAnsi="Segoe UI Symbol" w:cs="Segoe UI Symbol"/>
            </w:rPr>
            <w:t>☐</w:t>
          </w:r>
        </w:sdtContent>
      </w:sdt>
      <w:r>
        <w:rPr>
          <w:rFonts w:ascii="Arial" w:hAnsi="Arial" w:cs="Arial"/>
        </w:rPr>
        <w:t xml:space="preserve">, action plan/s for </w:t>
      </w:r>
      <w:r w:rsidRPr="00D22235">
        <w:rPr>
          <w:rFonts w:ascii="Arial" w:hAnsi="Arial" w:cs="Arial"/>
        </w:rPr>
        <w:t xml:space="preserve">mitigation of </w:t>
      </w:r>
      <w:r>
        <w:rPr>
          <w:rFonts w:ascii="Arial" w:hAnsi="Arial" w:cs="Arial"/>
        </w:rPr>
        <w:t xml:space="preserve">all </w:t>
      </w:r>
      <w:r w:rsidRPr="00D22235">
        <w:rPr>
          <w:rFonts w:ascii="Arial" w:hAnsi="Arial" w:cs="Arial"/>
        </w:rPr>
        <w:t xml:space="preserve">risks </w:t>
      </w:r>
      <w:r>
        <w:rPr>
          <w:rFonts w:ascii="Arial" w:hAnsi="Arial" w:cs="Arial"/>
        </w:rPr>
        <w:t>must be agreed</w:t>
      </w:r>
    </w:p>
    <w:p w:rsidR="00B34389" w:rsidRDefault="00B34389" w:rsidP="00B34389">
      <w:pPr>
        <w:pStyle w:val="ListParagraph"/>
        <w:numPr>
          <w:ilvl w:val="1"/>
          <w:numId w:val="1"/>
        </w:numPr>
        <w:rPr>
          <w:rFonts w:ascii="Arial" w:hAnsi="Arial" w:cs="Arial"/>
        </w:rPr>
      </w:pPr>
      <w:r>
        <w:rPr>
          <w:rFonts w:ascii="Arial" w:hAnsi="Arial" w:cs="Arial"/>
        </w:rPr>
        <w:t xml:space="preserve">Yes </w:t>
      </w:r>
      <w:sdt>
        <w:sdtPr>
          <w:rPr>
            <w:rFonts w:ascii="Arial" w:hAnsi="Arial" w:cs="Arial"/>
          </w:rPr>
          <w:id w:val="1202055307"/>
          <w14:checkbox>
            <w14:checked w14:val="0"/>
            <w14:checkedState w14:val="2612" w14:font="MS Gothic"/>
            <w14:uncheckedState w14:val="2610" w14:font="MS Gothic"/>
          </w14:checkbox>
        </w:sdtPr>
        <w:sdtEndPr/>
        <w:sdtContent>
          <w:r w:rsidRPr="00F90581">
            <w:rPr>
              <w:rFonts w:ascii="Segoe UI Symbol" w:eastAsia="MS Gothic" w:hAnsi="Segoe UI Symbol" w:cs="Segoe UI Symbol"/>
            </w:rPr>
            <w:t>☐</w:t>
          </w:r>
        </w:sdtContent>
      </w:sdt>
      <w:r>
        <w:rPr>
          <w:rFonts w:ascii="Arial" w:hAnsi="Arial" w:cs="Arial"/>
        </w:rPr>
        <w:t xml:space="preserve">, </w:t>
      </w:r>
      <w:r w:rsidRPr="00D22235">
        <w:rPr>
          <w:rFonts w:ascii="Arial" w:hAnsi="Arial" w:cs="Arial"/>
        </w:rPr>
        <w:t>proceed to next gate</w:t>
      </w:r>
    </w:p>
    <w:p w:rsidR="007C155A" w:rsidRPr="00855FA4" w:rsidRDefault="00CD683F" w:rsidP="00855FA4">
      <w:pPr>
        <w:rPr>
          <w:rFonts w:ascii="Arial" w:hAnsi="Arial" w:cs="Arial"/>
        </w:rPr>
      </w:pPr>
      <w:r w:rsidRPr="004F220A">
        <w:rPr>
          <w:noProof/>
          <w:lang w:eastAsia="en-GB"/>
        </w:rPr>
        <mc:AlternateContent>
          <mc:Choice Requires="wps">
            <w:drawing>
              <wp:anchor distT="0" distB="0" distL="114300" distR="114300" simplePos="0" relativeHeight="251666432" behindDoc="0" locked="0" layoutInCell="1" allowOverlap="1" wp14:anchorId="082DA327" wp14:editId="59D8D11B">
                <wp:simplePos x="0" y="0"/>
                <wp:positionH relativeFrom="margin">
                  <wp:align>center</wp:align>
                </wp:positionH>
                <wp:positionV relativeFrom="paragraph">
                  <wp:posOffset>191770</wp:posOffset>
                </wp:positionV>
                <wp:extent cx="6181725" cy="0"/>
                <wp:effectExtent l="0" t="19050" r="28575" b="19050"/>
                <wp:wrapNone/>
                <wp:docPr id="3" name="Straight Connector 3"/>
                <wp:cNvGraphicFramePr/>
                <a:graphic xmlns:a="http://schemas.openxmlformats.org/drawingml/2006/main">
                  <a:graphicData uri="http://schemas.microsoft.com/office/word/2010/wordprocessingShape">
                    <wps:wsp>
                      <wps:cNvCnPr/>
                      <wps:spPr>
                        <a:xfrm>
                          <a:off x="0" y="0"/>
                          <a:ext cx="6181725" cy="0"/>
                        </a:xfrm>
                        <a:prstGeom prst="line">
                          <a:avLst/>
                        </a:prstGeom>
                        <a:noFill/>
                        <a:ln w="34925" cap="flat" cmpd="sng" algn="ctr">
                          <a:solidFill>
                            <a:srgbClr val="12318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D0C882C" id="Straight Connector 3" o:spid="_x0000_s1026" style="position:absolute;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5.1pt" to="486.7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" strokecolor="#123181" strokeweight="2.75pt">
                <v:stroke joinstyle="miter"/>
                <w10:wrap anchorx="margin"/>
              </v:line>
            </w:pict>
          </mc:Fallback>
        </mc:AlternateContent>
      </w:r>
    </w:p>
    <w:p w:rsidR="00855FA4" w:rsidRDefault="00855FA4" w:rsidP="00855FA4">
      <w:pPr>
        <w:pStyle w:val="Heading1"/>
        <w:numPr>
          <w:ilvl w:val="0"/>
          <w:numId w:val="4"/>
        </w:numPr>
      </w:pPr>
      <w:r>
        <w:t>Issues</w:t>
      </w:r>
    </w:p>
    <w:p w:rsidR="00855FA4" w:rsidRDefault="00855FA4" w:rsidP="00855FA4">
      <w:pPr>
        <w:pStyle w:val="ListParagraph"/>
        <w:rPr>
          <w:rFonts w:ascii="Arial" w:hAnsi="Arial" w:cs="Arial"/>
        </w:rPr>
      </w:pPr>
    </w:p>
    <w:p w:rsidR="009162BC" w:rsidRPr="00520FD2" w:rsidRDefault="009162BC" w:rsidP="009162BC">
      <w:pPr>
        <w:pStyle w:val="ListParagraph"/>
        <w:numPr>
          <w:ilvl w:val="0"/>
          <w:numId w:val="1"/>
        </w:numPr>
        <w:rPr>
          <w:rFonts w:ascii="Arial" w:hAnsi="Arial" w:cs="Arial"/>
        </w:rPr>
      </w:pPr>
      <w:r w:rsidRPr="007C155A">
        <w:rPr>
          <w:rFonts w:ascii="Arial" w:hAnsi="Arial" w:cs="Arial"/>
        </w:rPr>
        <w:t xml:space="preserve">Are there any </w:t>
      </w:r>
      <w:r>
        <w:rPr>
          <w:rFonts w:ascii="Arial" w:hAnsi="Arial" w:cs="Arial"/>
        </w:rPr>
        <w:t xml:space="preserve">Issues? </w:t>
      </w:r>
      <w:r w:rsidRPr="009162BC">
        <w:rPr>
          <w:rFonts w:ascii="Arial" w:hAnsi="Arial" w:cs="Arial"/>
          <w:i/>
        </w:rPr>
        <w:t>(from PPM Tool)</w:t>
      </w:r>
    </w:p>
    <w:p w:rsidR="009162BC" w:rsidRDefault="009162BC" w:rsidP="009162BC">
      <w:pPr>
        <w:pStyle w:val="ListParagraph"/>
        <w:numPr>
          <w:ilvl w:val="1"/>
          <w:numId w:val="1"/>
        </w:numPr>
        <w:rPr>
          <w:rFonts w:ascii="Arial" w:hAnsi="Arial" w:cs="Arial"/>
        </w:rPr>
      </w:pPr>
      <w:r>
        <w:rPr>
          <w:rFonts w:ascii="Arial" w:hAnsi="Arial" w:cs="Arial"/>
        </w:rPr>
        <w:t xml:space="preserve">No </w:t>
      </w:r>
      <w:sdt>
        <w:sdtPr>
          <w:rPr>
            <w:rFonts w:ascii="Arial" w:hAnsi="Arial" w:cs="Arial"/>
          </w:rPr>
          <w:id w:val="-204806011"/>
          <w14:checkbox>
            <w14:checked w14:val="0"/>
            <w14:checkedState w14:val="2612" w14:font="MS Gothic"/>
            <w14:uncheckedState w14:val="2610" w14:font="MS Gothic"/>
          </w14:checkbox>
        </w:sdtPr>
        <w:sdtEndPr/>
        <w:sdtContent>
          <w:r w:rsidRPr="00F90581">
            <w:rPr>
              <w:rFonts w:ascii="Segoe UI Symbol" w:eastAsia="MS Gothic" w:hAnsi="Segoe UI Symbol" w:cs="Segoe UI Symbol"/>
            </w:rPr>
            <w:t>☐</w:t>
          </w:r>
        </w:sdtContent>
      </w:sdt>
    </w:p>
    <w:p w:rsidR="009162BC" w:rsidRPr="00520FD2" w:rsidRDefault="009162BC" w:rsidP="009162BC">
      <w:pPr>
        <w:pStyle w:val="ListParagraph"/>
        <w:numPr>
          <w:ilvl w:val="1"/>
          <w:numId w:val="1"/>
        </w:numPr>
        <w:rPr>
          <w:rFonts w:ascii="Arial" w:hAnsi="Arial" w:cs="Arial"/>
        </w:rPr>
      </w:pPr>
      <w:r>
        <w:rPr>
          <w:rFonts w:ascii="Arial" w:hAnsi="Arial" w:cs="Arial"/>
        </w:rPr>
        <w:t xml:space="preserve">Yes </w:t>
      </w:r>
      <w:sdt>
        <w:sdtPr>
          <w:rPr>
            <w:rFonts w:ascii="Arial" w:hAnsi="Arial" w:cs="Arial"/>
          </w:rPr>
          <w:id w:val="-1377079986"/>
          <w14:checkbox>
            <w14:checked w14:val="0"/>
            <w14:checkedState w14:val="2612" w14:font="MS Gothic"/>
            <w14:uncheckedState w14:val="2610" w14:font="MS Gothic"/>
          </w14:checkbox>
        </w:sdtPr>
        <w:sdtEndPr/>
        <w:sdtContent>
          <w:r w:rsidRPr="00F90581">
            <w:rPr>
              <w:rFonts w:ascii="Segoe UI Symbol" w:eastAsia="MS Gothic" w:hAnsi="Segoe UI Symbol" w:cs="Segoe UI Symbol"/>
            </w:rPr>
            <w:t>☐</w:t>
          </w:r>
        </w:sdtContent>
      </w:sdt>
      <w:r w:rsidRPr="00520FD2">
        <w:rPr>
          <w:rFonts w:ascii="Arial" w:hAnsi="Arial" w:cs="Arial"/>
        </w:rPr>
        <w:t xml:space="preserve"> </w:t>
      </w:r>
      <w:r>
        <w:rPr>
          <w:rFonts w:ascii="Arial" w:hAnsi="Arial" w:cs="Arial"/>
        </w:rPr>
        <w:t>, complete table below</w:t>
      </w:r>
    </w:p>
    <w:tbl>
      <w:tblPr>
        <w:tblStyle w:val="TableGrid"/>
        <w:tblW w:w="9356" w:type="dxa"/>
        <w:tblInd w:w="-147" w:type="dxa"/>
        <w:tblLook w:val="04A0" w:firstRow="1" w:lastRow="0" w:firstColumn="1" w:lastColumn="0" w:noHBand="0" w:noVBand="1"/>
      </w:tblPr>
      <w:tblGrid>
        <w:gridCol w:w="3597"/>
        <w:gridCol w:w="3066"/>
        <w:gridCol w:w="2693"/>
      </w:tblGrid>
      <w:tr w:rsidR="009162BC" w:rsidTr="002F2B41">
        <w:tc>
          <w:tcPr>
            <w:tcW w:w="3597" w:type="dxa"/>
            <w:shd w:val="clear" w:color="auto" w:fill="BDD6EE" w:themeFill="accent1" w:themeFillTint="66"/>
          </w:tcPr>
          <w:p w:rsidR="009162BC" w:rsidRPr="007C155A" w:rsidRDefault="009162BC" w:rsidP="004868C3">
            <w:pPr>
              <w:rPr>
                <w:rFonts w:ascii="Arial" w:hAnsi="Arial" w:cs="Arial"/>
                <w:b/>
              </w:rPr>
            </w:pPr>
            <w:r>
              <w:rPr>
                <w:rFonts w:ascii="Arial" w:hAnsi="Arial" w:cs="Arial"/>
                <w:b/>
              </w:rPr>
              <w:t>Issue detail (as per the PPM Tool)</w:t>
            </w:r>
          </w:p>
        </w:tc>
        <w:tc>
          <w:tcPr>
            <w:tcW w:w="3066" w:type="dxa"/>
            <w:shd w:val="clear" w:color="auto" w:fill="BDD6EE" w:themeFill="accent1" w:themeFillTint="66"/>
          </w:tcPr>
          <w:p w:rsidR="009162BC" w:rsidRPr="007C155A" w:rsidRDefault="00CD683F" w:rsidP="004868C3">
            <w:pPr>
              <w:rPr>
                <w:rFonts w:ascii="Arial" w:hAnsi="Arial" w:cs="Arial"/>
                <w:b/>
              </w:rPr>
            </w:pPr>
            <w:r>
              <w:rPr>
                <w:rFonts w:ascii="Arial" w:hAnsi="Arial" w:cs="Arial"/>
                <w:b/>
              </w:rPr>
              <w:t>Resolution a</w:t>
            </w:r>
            <w:r w:rsidR="009162BC">
              <w:rPr>
                <w:rFonts w:ascii="Arial" w:hAnsi="Arial" w:cs="Arial"/>
                <w:b/>
              </w:rPr>
              <w:t>ctions taken to bring project back to green</w:t>
            </w:r>
          </w:p>
        </w:tc>
        <w:tc>
          <w:tcPr>
            <w:tcW w:w="2693" w:type="dxa"/>
            <w:shd w:val="clear" w:color="auto" w:fill="BDD6EE" w:themeFill="accent1" w:themeFillTint="66"/>
          </w:tcPr>
          <w:p w:rsidR="009162BC" w:rsidRPr="007C155A" w:rsidRDefault="009162BC" w:rsidP="004868C3">
            <w:pPr>
              <w:rPr>
                <w:rFonts w:ascii="Arial" w:hAnsi="Arial" w:cs="Arial"/>
                <w:b/>
              </w:rPr>
            </w:pPr>
            <w:r w:rsidRPr="007C155A">
              <w:rPr>
                <w:rFonts w:ascii="Arial" w:hAnsi="Arial" w:cs="Arial"/>
                <w:b/>
              </w:rPr>
              <w:t>Comments</w:t>
            </w:r>
          </w:p>
        </w:tc>
      </w:tr>
      <w:tr w:rsidR="009162BC" w:rsidTr="002F2B41">
        <w:tc>
          <w:tcPr>
            <w:tcW w:w="3597" w:type="dxa"/>
          </w:tcPr>
          <w:p w:rsidR="009162BC" w:rsidRDefault="009162BC" w:rsidP="002F2B41">
            <w:pPr>
              <w:pStyle w:val="ListParagraph"/>
              <w:ind w:left="0"/>
              <w:rPr>
                <w:rFonts w:ascii="Arial" w:hAnsi="Arial" w:cs="Arial"/>
              </w:rPr>
            </w:pPr>
          </w:p>
        </w:tc>
        <w:tc>
          <w:tcPr>
            <w:tcW w:w="3066" w:type="dxa"/>
          </w:tcPr>
          <w:p w:rsidR="009162BC" w:rsidRDefault="009162BC" w:rsidP="002F2B41">
            <w:pPr>
              <w:pStyle w:val="ListParagraph"/>
              <w:ind w:left="0"/>
              <w:rPr>
                <w:rFonts w:ascii="Arial" w:hAnsi="Arial" w:cs="Arial"/>
              </w:rPr>
            </w:pPr>
          </w:p>
        </w:tc>
        <w:tc>
          <w:tcPr>
            <w:tcW w:w="2693" w:type="dxa"/>
          </w:tcPr>
          <w:p w:rsidR="009162BC" w:rsidRDefault="009162BC" w:rsidP="002F2B41">
            <w:pPr>
              <w:pStyle w:val="ListParagraph"/>
              <w:ind w:left="0"/>
              <w:rPr>
                <w:rFonts w:ascii="Arial" w:hAnsi="Arial" w:cs="Arial"/>
              </w:rPr>
            </w:pPr>
          </w:p>
        </w:tc>
      </w:tr>
      <w:tr w:rsidR="009162BC" w:rsidTr="002F2B41">
        <w:tc>
          <w:tcPr>
            <w:tcW w:w="3597" w:type="dxa"/>
          </w:tcPr>
          <w:p w:rsidR="009162BC" w:rsidRDefault="009162BC" w:rsidP="002F2B41">
            <w:pPr>
              <w:pStyle w:val="ListParagraph"/>
              <w:ind w:left="0"/>
              <w:rPr>
                <w:rFonts w:ascii="Arial" w:hAnsi="Arial" w:cs="Arial"/>
              </w:rPr>
            </w:pPr>
          </w:p>
        </w:tc>
        <w:tc>
          <w:tcPr>
            <w:tcW w:w="3066" w:type="dxa"/>
          </w:tcPr>
          <w:p w:rsidR="009162BC" w:rsidRDefault="009162BC" w:rsidP="002F2B41">
            <w:pPr>
              <w:pStyle w:val="ListParagraph"/>
              <w:ind w:left="0"/>
              <w:rPr>
                <w:rFonts w:ascii="Arial" w:hAnsi="Arial" w:cs="Arial"/>
              </w:rPr>
            </w:pPr>
          </w:p>
        </w:tc>
        <w:tc>
          <w:tcPr>
            <w:tcW w:w="2693" w:type="dxa"/>
          </w:tcPr>
          <w:p w:rsidR="009162BC" w:rsidRDefault="009162BC" w:rsidP="002F2B41">
            <w:pPr>
              <w:pStyle w:val="ListParagraph"/>
              <w:ind w:left="0"/>
              <w:rPr>
                <w:rFonts w:ascii="Arial" w:hAnsi="Arial" w:cs="Arial"/>
              </w:rPr>
            </w:pPr>
          </w:p>
        </w:tc>
      </w:tr>
    </w:tbl>
    <w:p w:rsidR="00D22235" w:rsidRDefault="00D22235" w:rsidP="00D22235">
      <w:pPr>
        <w:pStyle w:val="ListParagraph"/>
        <w:rPr>
          <w:rFonts w:ascii="Arial" w:hAnsi="Arial" w:cs="Arial"/>
        </w:rPr>
      </w:pPr>
    </w:p>
    <w:p w:rsidR="00D22235" w:rsidRPr="00D22235" w:rsidRDefault="00D22235" w:rsidP="00D22235">
      <w:pPr>
        <w:pStyle w:val="ListParagraph"/>
        <w:numPr>
          <w:ilvl w:val="0"/>
          <w:numId w:val="1"/>
        </w:numPr>
        <w:rPr>
          <w:rFonts w:ascii="Arial" w:hAnsi="Arial" w:cs="Arial"/>
        </w:rPr>
      </w:pPr>
      <w:r>
        <w:rPr>
          <w:rFonts w:ascii="Arial" w:hAnsi="Arial" w:cs="Arial"/>
        </w:rPr>
        <w:t xml:space="preserve">Have </w:t>
      </w:r>
      <w:r w:rsidR="00B34389">
        <w:rPr>
          <w:rFonts w:ascii="Arial" w:hAnsi="Arial" w:cs="Arial"/>
        </w:rPr>
        <w:t>resolution actions for</w:t>
      </w:r>
      <w:r w:rsidRPr="00D22235">
        <w:rPr>
          <w:rFonts w:ascii="Arial" w:hAnsi="Arial" w:cs="Arial"/>
        </w:rPr>
        <w:t xml:space="preserve"> </w:t>
      </w:r>
      <w:r>
        <w:rPr>
          <w:rFonts w:ascii="Arial" w:hAnsi="Arial" w:cs="Arial"/>
        </w:rPr>
        <w:t xml:space="preserve">all </w:t>
      </w:r>
      <w:r w:rsidR="00B34389">
        <w:rPr>
          <w:rFonts w:ascii="Arial" w:hAnsi="Arial" w:cs="Arial"/>
        </w:rPr>
        <w:t>issues</w:t>
      </w:r>
      <w:r w:rsidRPr="00D22235">
        <w:rPr>
          <w:rFonts w:ascii="Arial" w:hAnsi="Arial" w:cs="Arial"/>
        </w:rPr>
        <w:t xml:space="preserve"> </w:t>
      </w:r>
      <w:r>
        <w:rPr>
          <w:rFonts w:ascii="Arial" w:hAnsi="Arial" w:cs="Arial"/>
        </w:rPr>
        <w:t>been</w:t>
      </w:r>
      <w:r w:rsidR="00B34389">
        <w:rPr>
          <w:rFonts w:ascii="Arial" w:hAnsi="Arial" w:cs="Arial"/>
        </w:rPr>
        <w:t xml:space="preserve"> accepted?</w:t>
      </w:r>
    </w:p>
    <w:p w:rsidR="00E46003" w:rsidRPr="00E46003" w:rsidRDefault="00E46003" w:rsidP="00E46003">
      <w:pPr>
        <w:pStyle w:val="ListParagraph"/>
        <w:numPr>
          <w:ilvl w:val="1"/>
          <w:numId w:val="1"/>
        </w:numPr>
        <w:rPr>
          <w:rFonts w:ascii="Arial" w:hAnsi="Arial" w:cs="Arial"/>
        </w:rPr>
      </w:pPr>
      <w:r>
        <w:rPr>
          <w:rFonts w:ascii="Arial" w:hAnsi="Arial" w:cs="Arial"/>
        </w:rPr>
        <w:t xml:space="preserve">No </w:t>
      </w:r>
      <w:sdt>
        <w:sdtPr>
          <w:rPr>
            <w:rFonts w:ascii="Arial" w:hAnsi="Arial" w:cs="Arial"/>
          </w:rPr>
          <w:id w:val="91741589"/>
          <w14:checkbox>
            <w14:checked w14:val="0"/>
            <w14:checkedState w14:val="2612" w14:font="MS Gothic"/>
            <w14:uncheckedState w14:val="2610" w14:font="MS Gothic"/>
          </w14:checkbox>
        </w:sdtPr>
        <w:sdtEndPr/>
        <w:sdtContent>
          <w:r w:rsidRPr="00F90581">
            <w:rPr>
              <w:rFonts w:ascii="Segoe UI Symbol" w:eastAsia="MS Gothic" w:hAnsi="Segoe UI Symbol" w:cs="Segoe UI Symbol"/>
            </w:rPr>
            <w:t>☐</w:t>
          </w:r>
        </w:sdtContent>
      </w:sdt>
      <w:r>
        <w:rPr>
          <w:rFonts w:ascii="Arial" w:hAnsi="Arial" w:cs="Arial"/>
        </w:rPr>
        <w:t>, resolution actions for</w:t>
      </w:r>
      <w:r w:rsidRPr="00D22235">
        <w:rPr>
          <w:rFonts w:ascii="Arial" w:hAnsi="Arial" w:cs="Arial"/>
        </w:rPr>
        <w:t xml:space="preserve"> </w:t>
      </w:r>
      <w:r>
        <w:rPr>
          <w:rFonts w:ascii="Arial" w:hAnsi="Arial" w:cs="Arial"/>
        </w:rPr>
        <w:t>all issues</w:t>
      </w:r>
      <w:r w:rsidRPr="00D22235">
        <w:rPr>
          <w:rFonts w:ascii="Arial" w:hAnsi="Arial" w:cs="Arial"/>
        </w:rPr>
        <w:t xml:space="preserve"> </w:t>
      </w:r>
      <w:r>
        <w:rPr>
          <w:rFonts w:ascii="Arial" w:hAnsi="Arial" w:cs="Arial"/>
        </w:rPr>
        <w:t>must be accepted</w:t>
      </w:r>
    </w:p>
    <w:p w:rsidR="00B34389" w:rsidRPr="00B34389" w:rsidRDefault="00D22235" w:rsidP="00B34389">
      <w:pPr>
        <w:pStyle w:val="ListParagraph"/>
        <w:numPr>
          <w:ilvl w:val="1"/>
          <w:numId w:val="1"/>
        </w:numPr>
        <w:rPr>
          <w:rFonts w:ascii="Arial" w:hAnsi="Arial" w:cs="Arial"/>
        </w:rPr>
      </w:pPr>
      <w:r>
        <w:rPr>
          <w:rFonts w:ascii="Arial" w:hAnsi="Arial" w:cs="Arial"/>
        </w:rPr>
        <w:t xml:space="preserve">Yes </w:t>
      </w:r>
      <w:sdt>
        <w:sdtPr>
          <w:rPr>
            <w:rFonts w:ascii="Arial" w:hAnsi="Arial" w:cs="Arial"/>
          </w:rPr>
          <w:id w:val="-1673026278"/>
          <w14:checkbox>
            <w14:checked w14:val="0"/>
            <w14:checkedState w14:val="2612" w14:font="MS Gothic"/>
            <w14:uncheckedState w14:val="2610" w14:font="MS Gothic"/>
          </w14:checkbox>
        </w:sdtPr>
        <w:sdtEndPr/>
        <w:sdtContent>
          <w:r w:rsidRPr="00F90581">
            <w:rPr>
              <w:rFonts w:ascii="Segoe UI Symbol" w:eastAsia="MS Gothic" w:hAnsi="Segoe UI Symbol" w:cs="Segoe UI Symbol"/>
            </w:rPr>
            <w:t>☐</w:t>
          </w:r>
        </w:sdtContent>
      </w:sdt>
      <w:r w:rsidR="00B34389">
        <w:rPr>
          <w:rFonts w:ascii="Arial" w:hAnsi="Arial" w:cs="Arial"/>
        </w:rPr>
        <w:t xml:space="preserve">, </w:t>
      </w:r>
      <w:r w:rsidR="00B34389" w:rsidRPr="00D22235">
        <w:rPr>
          <w:rFonts w:ascii="Arial" w:hAnsi="Arial" w:cs="Arial"/>
        </w:rPr>
        <w:t>proceed to next gate</w:t>
      </w:r>
    </w:p>
    <w:p w:rsidR="00B34389" w:rsidRDefault="00B34389" w:rsidP="009162BC">
      <w:pPr>
        <w:pStyle w:val="ListParagraph"/>
        <w:rPr>
          <w:rFonts w:ascii="Arial" w:hAnsi="Arial" w:cs="Arial"/>
        </w:rPr>
      </w:pPr>
    </w:p>
    <w:p w:rsidR="009162BC" w:rsidRDefault="00CD683F" w:rsidP="009162BC">
      <w:pPr>
        <w:pStyle w:val="ListParagraph"/>
        <w:rPr>
          <w:rFonts w:ascii="Arial" w:hAnsi="Arial" w:cs="Arial"/>
        </w:rPr>
      </w:pPr>
      <w:r w:rsidRPr="004F220A">
        <w:rPr>
          <w:noProof/>
          <w:lang w:eastAsia="en-GB"/>
        </w:rPr>
        <mc:AlternateContent>
          <mc:Choice Requires="wps">
            <w:drawing>
              <wp:anchor distT="0" distB="0" distL="114300" distR="114300" simplePos="0" relativeHeight="251668480" behindDoc="0" locked="0" layoutInCell="1" allowOverlap="1" wp14:anchorId="082DA327" wp14:editId="59D8D11B">
                <wp:simplePos x="0" y="0"/>
                <wp:positionH relativeFrom="margin">
                  <wp:posOffset>-171450</wp:posOffset>
                </wp:positionH>
                <wp:positionV relativeFrom="paragraph">
                  <wp:posOffset>208915</wp:posOffset>
                </wp:positionV>
                <wp:extent cx="6181725" cy="0"/>
                <wp:effectExtent l="0" t="19050" r="28575" b="19050"/>
                <wp:wrapNone/>
                <wp:docPr id="4" name="Straight Connector 4"/>
                <wp:cNvGraphicFramePr/>
                <a:graphic xmlns:a="http://schemas.openxmlformats.org/drawingml/2006/main">
                  <a:graphicData uri="http://schemas.microsoft.com/office/word/2010/wordprocessingShape">
                    <wps:wsp>
                      <wps:cNvCnPr/>
                      <wps:spPr>
                        <a:xfrm>
                          <a:off x="0" y="0"/>
                          <a:ext cx="6181725" cy="0"/>
                        </a:xfrm>
                        <a:prstGeom prst="line">
                          <a:avLst/>
                        </a:prstGeom>
                        <a:noFill/>
                        <a:ln w="34925" cap="flat" cmpd="sng" algn="ctr">
                          <a:solidFill>
                            <a:srgbClr val="12318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D70D6CF" id="Straight Connector 4" o:spid="_x0000_s1026" style="position:absolute;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3.5pt,16.45pt" to="473.2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" strokecolor="#123181" strokeweight="2.75pt">
                <v:stroke joinstyle="miter"/>
                <w10:wrap anchorx="margin"/>
              </v:line>
            </w:pict>
          </mc:Fallback>
        </mc:AlternateContent>
      </w:r>
    </w:p>
    <w:p w:rsidR="00B34389" w:rsidRPr="00B34389" w:rsidRDefault="00855FA4" w:rsidP="00855FA4">
      <w:pPr>
        <w:pStyle w:val="Heading1"/>
        <w:numPr>
          <w:ilvl w:val="0"/>
          <w:numId w:val="4"/>
        </w:numPr>
      </w:pPr>
      <w:r>
        <w:t>Viability of Business Case</w:t>
      </w:r>
    </w:p>
    <w:p w:rsidR="00B34389" w:rsidRDefault="00B34389" w:rsidP="00B34389">
      <w:pPr>
        <w:pStyle w:val="ListParagraph"/>
        <w:rPr>
          <w:rFonts w:ascii="Arial" w:hAnsi="Arial" w:cs="Arial"/>
        </w:rPr>
      </w:pPr>
    </w:p>
    <w:p w:rsidR="007062C3" w:rsidRDefault="007062C3" w:rsidP="007C155A">
      <w:pPr>
        <w:pStyle w:val="ListParagraph"/>
        <w:numPr>
          <w:ilvl w:val="0"/>
          <w:numId w:val="2"/>
        </w:numPr>
        <w:rPr>
          <w:rFonts w:ascii="Arial" w:hAnsi="Arial" w:cs="Arial"/>
        </w:rPr>
      </w:pPr>
      <w:r w:rsidRPr="007C155A">
        <w:rPr>
          <w:rFonts w:ascii="Arial" w:hAnsi="Arial" w:cs="Arial"/>
        </w:rPr>
        <w:t>Is the Business Case still viable?</w:t>
      </w:r>
      <w:r w:rsidR="005A79AF">
        <w:rPr>
          <w:rFonts w:ascii="Arial" w:hAnsi="Arial" w:cs="Arial"/>
        </w:rPr>
        <w:t xml:space="preserve"> </w:t>
      </w:r>
      <w:r w:rsidR="005A79AF">
        <w:rPr>
          <w:rFonts w:ascii="Arial" w:hAnsi="Arial" w:cs="Arial"/>
          <w:i/>
        </w:rPr>
        <w:t>(Ti</w:t>
      </w:r>
      <w:r w:rsidR="005A79AF" w:rsidRPr="005A79AF">
        <w:rPr>
          <w:rFonts w:ascii="Arial" w:hAnsi="Arial" w:cs="Arial"/>
          <w:i/>
        </w:rPr>
        <w:t>ck if yes</w:t>
      </w:r>
      <w:r w:rsidR="009479EA">
        <w:rPr>
          <w:rFonts w:ascii="Arial" w:hAnsi="Arial" w:cs="Arial"/>
          <w:i/>
        </w:rPr>
        <w:t>.  I</w:t>
      </w:r>
      <w:r w:rsidR="001B4CCA">
        <w:rPr>
          <w:rFonts w:ascii="Arial" w:hAnsi="Arial" w:cs="Arial"/>
          <w:i/>
        </w:rPr>
        <w:t xml:space="preserve">f </w:t>
      </w:r>
      <w:r w:rsidR="001B0A77">
        <w:rPr>
          <w:rFonts w:ascii="Arial" w:hAnsi="Arial" w:cs="Arial"/>
          <w:i/>
        </w:rPr>
        <w:t xml:space="preserve">your answer is </w:t>
      </w:r>
      <w:r w:rsidR="001B4CCA">
        <w:rPr>
          <w:rFonts w:ascii="Arial" w:hAnsi="Arial" w:cs="Arial"/>
          <w:i/>
        </w:rPr>
        <w:t xml:space="preserve">no to any of the 5 </w:t>
      </w:r>
      <w:r w:rsidR="00633991">
        <w:rPr>
          <w:rFonts w:ascii="Arial" w:hAnsi="Arial" w:cs="Arial"/>
          <w:i/>
        </w:rPr>
        <w:t>lines</w:t>
      </w:r>
      <w:r w:rsidR="001B4CCA">
        <w:rPr>
          <w:rFonts w:ascii="Arial" w:hAnsi="Arial" w:cs="Arial"/>
          <w:i/>
        </w:rPr>
        <w:t xml:space="preserve"> below, </w:t>
      </w:r>
      <w:r w:rsidR="001B0A77">
        <w:rPr>
          <w:rFonts w:ascii="Arial" w:hAnsi="Arial" w:cs="Arial"/>
          <w:i/>
        </w:rPr>
        <w:t>fill in the table below</w:t>
      </w:r>
      <w:r w:rsidR="005A79AF" w:rsidRPr="005A79AF">
        <w:rPr>
          <w:rFonts w:ascii="Arial" w:hAnsi="Arial" w:cs="Arial"/>
          <w:i/>
        </w:rPr>
        <w:t>)</w:t>
      </w:r>
      <w:r w:rsidR="001B0A77">
        <w:rPr>
          <w:rFonts w:ascii="Arial" w:hAnsi="Arial" w:cs="Arial"/>
          <w:i/>
        </w:rPr>
        <w:t>.</w:t>
      </w:r>
    </w:p>
    <w:p w:rsidR="003C3F47" w:rsidRPr="00633991" w:rsidRDefault="003C3F47" w:rsidP="00633991">
      <w:pPr>
        <w:pStyle w:val="ListParagraph"/>
        <w:numPr>
          <w:ilvl w:val="1"/>
          <w:numId w:val="2"/>
        </w:numPr>
        <w:rPr>
          <w:rFonts w:ascii="Arial" w:hAnsi="Arial" w:cs="Arial"/>
        </w:rPr>
      </w:pPr>
      <w:r w:rsidRPr="00633991">
        <w:rPr>
          <w:rFonts w:ascii="Arial" w:hAnsi="Arial" w:cs="Arial"/>
        </w:rPr>
        <w:t>Is the solution still viable (does the Business still</w:t>
      </w:r>
      <w:r w:rsidR="00FD506E" w:rsidRPr="00633991">
        <w:rPr>
          <w:rFonts w:ascii="Arial" w:hAnsi="Arial" w:cs="Arial"/>
        </w:rPr>
        <w:t xml:space="preserve"> need and support this</w:t>
      </w:r>
      <w:r w:rsidRPr="00633991">
        <w:rPr>
          <w:rFonts w:ascii="Arial" w:hAnsi="Arial" w:cs="Arial"/>
        </w:rPr>
        <w:t>)?</w:t>
      </w:r>
      <w:r w:rsidR="005A79AF" w:rsidRPr="00633991">
        <w:rPr>
          <w:rFonts w:ascii="Arial" w:hAnsi="Arial" w:cs="Arial"/>
        </w:rPr>
        <w:t xml:space="preserve"> </w:t>
      </w:r>
      <w:sdt>
        <w:sdtPr>
          <w:rPr>
            <w:rFonts w:ascii="Segoe UI Symbol" w:eastAsia="MS Gothic" w:hAnsi="Segoe UI Symbol" w:cs="Segoe UI Symbol"/>
          </w:rPr>
          <w:id w:val="671604046"/>
          <w14:checkbox>
            <w14:checked w14:val="0"/>
            <w14:checkedState w14:val="2612" w14:font="MS Gothic"/>
            <w14:uncheckedState w14:val="2610" w14:font="MS Gothic"/>
          </w14:checkbox>
        </w:sdtPr>
        <w:sdtEndPr/>
        <w:sdtContent>
          <w:r w:rsidR="005A79AF" w:rsidRPr="00633991">
            <w:rPr>
              <w:rFonts w:ascii="Segoe UI Symbol" w:eastAsia="MS Gothic" w:hAnsi="Segoe UI Symbol" w:cs="Segoe UI Symbol"/>
            </w:rPr>
            <w:t>☐</w:t>
          </w:r>
        </w:sdtContent>
      </w:sdt>
    </w:p>
    <w:p w:rsidR="003C3F47" w:rsidRDefault="003C3F47" w:rsidP="003C3F47">
      <w:pPr>
        <w:pStyle w:val="ListParagraph"/>
        <w:numPr>
          <w:ilvl w:val="1"/>
          <w:numId w:val="2"/>
        </w:numPr>
        <w:rPr>
          <w:rFonts w:ascii="Arial" w:hAnsi="Arial" w:cs="Arial"/>
        </w:rPr>
      </w:pPr>
      <w:r>
        <w:rPr>
          <w:rFonts w:ascii="Arial" w:hAnsi="Arial" w:cs="Arial"/>
        </w:rPr>
        <w:t>Is the project going to deliver within agreed time?</w:t>
      </w:r>
      <w:r w:rsidR="005A79AF">
        <w:rPr>
          <w:rFonts w:ascii="Arial" w:hAnsi="Arial" w:cs="Arial"/>
        </w:rPr>
        <w:t xml:space="preserve"> </w:t>
      </w:r>
      <w:sdt>
        <w:sdtPr>
          <w:rPr>
            <w:rFonts w:ascii="Arial" w:hAnsi="Arial" w:cs="Arial"/>
          </w:rPr>
          <w:id w:val="1835255299"/>
          <w14:checkbox>
            <w14:checked w14:val="0"/>
            <w14:checkedState w14:val="2612" w14:font="MS Gothic"/>
            <w14:uncheckedState w14:val="2610" w14:font="MS Gothic"/>
          </w14:checkbox>
        </w:sdtPr>
        <w:sdtEndPr/>
        <w:sdtContent>
          <w:r w:rsidR="005A79AF" w:rsidRPr="00F90581">
            <w:rPr>
              <w:rFonts w:ascii="Segoe UI Symbol" w:eastAsia="MS Gothic" w:hAnsi="Segoe UI Symbol" w:cs="Segoe UI Symbol"/>
            </w:rPr>
            <w:t>☐</w:t>
          </w:r>
        </w:sdtContent>
      </w:sdt>
    </w:p>
    <w:p w:rsidR="003C3F47" w:rsidRDefault="003C3F47" w:rsidP="003C3F47">
      <w:pPr>
        <w:pStyle w:val="ListParagraph"/>
        <w:numPr>
          <w:ilvl w:val="1"/>
          <w:numId w:val="2"/>
        </w:numPr>
        <w:rPr>
          <w:rFonts w:ascii="Arial" w:hAnsi="Arial" w:cs="Arial"/>
        </w:rPr>
      </w:pPr>
      <w:r>
        <w:rPr>
          <w:rFonts w:ascii="Arial" w:hAnsi="Arial" w:cs="Arial"/>
        </w:rPr>
        <w:t>Is the project going to deliver within the approved budget?</w:t>
      </w:r>
      <w:r w:rsidR="005A79AF">
        <w:rPr>
          <w:rFonts w:ascii="Arial" w:hAnsi="Arial" w:cs="Arial"/>
        </w:rPr>
        <w:t xml:space="preserve"> </w:t>
      </w:r>
      <w:sdt>
        <w:sdtPr>
          <w:rPr>
            <w:rFonts w:ascii="Arial" w:hAnsi="Arial" w:cs="Arial"/>
          </w:rPr>
          <w:id w:val="-1157527633"/>
          <w14:checkbox>
            <w14:checked w14:val="0"/>
            <w14:checkedState w14:val="2612" w14:font="MS Gothic"/>
            <w14:uncheckedState w14:val="2610" w14:font="MS Gothic"/>
          </w14:checkbox>
        </w:sdtPr>
        <w:sdtEndPr/>
        <w:sdtContent>
          <w:r w:rsidR="005A79AF" w:rsidRPr="00F90581">
            <w:rPr>
              <w:rFonts w:ascii="Segoe UI Symbol" w:eastAsia="MS Gothic" w:hAnsi="Segoe UI Symbol" w:cs="Segoe UI Symbol"/>
            </w:rPr>
            <w:t>☐</w:t>
          </w:r>
        </w:sdtContent>
      </w:sdt>
    </w:p>
    <w:p w:rsidR="003C3F47" w:rsidRDefault="003C3F47" w:rsidP="003C3F47">
      <w:pPr>
        <w:pStyle w:val="ListParagraph"/>
        <w:numPr>
          <w:ilvl w:val="1"/>
          <w:numId w:val="2"/>
        </w:numPr>
        <w:rPr>
          <w:rFonts w:ascii="Arial" w:hAnsi="Arial" w:cs="Arial"/>
        </w:rPr>
      </w:pPr>
      <w:r>
        <w:rPr>
          <w:rFonts w:ascii="Arial" w:hAnsi="Arial" w:cs="Arial"/>
        </w:rPr>
        <w:t>Is value for money still being achieved?</w:t>
      </w:r>
      <w:r w:rsidR="005A79AF">
        <w:rPr>
          <w:rFonts w:ascii="Arial" w:hAnsi="Arial" w:cs="Arial"/>
        </w:rPr>
        <w:t xml:space="preserve"> </w:t>
      </w:r>
      <w:sdt>
        <w:sdtPr>
          <w:rPr>
            <w:rFonts w:ascii="Arial" w:hAnsi="Arial" w:cs="Arial"/>
          </w:rPr>
          <w:id w:val="-1695375608"/>
          <w14:checkbox>
            <w14:checked w14:val="0"/>
            <w14:checkedState w14:val="2612" w14:font="MS Gothic"/>
            <w14:uncheckedState w14:val="2610" w14:font="MS Gothic"/>
          </w14:checkbox>
        </w:sdtPr>
        <w:sdtEndPr/>
        <w:sdtContent>
          <w:r w:rsidR="005A79AF" w:rsidRPr="00F90581">
            <w:rPr>
              <w:rFonts w:ascii="Segoe UI Symbol" w:eastAsia="MS Gothic" w:hAnsi="Segoe UI Symbol" w:cs="Segoe UI Symbol"/>
            </w:rPr>
            <w:t>☐</w:t>
          </w:r>
        </w:sdtContent>
      </w:sdt>
    </w:p>
    <w:p w:rsidR="003C3F47" w:rsidRPr="00CD683F" w:rsidRDefault="003C3F47" w:rsidP="00CD683F">
      <w:pPr>
        <w:pStyle w:val="ListParagraph"/>
        <w:numPr>
          <w:ilvl w:val="1"/>
          <w:numId w:val="2"/>
        </w:numPr>
        <w:rPr>
          <w:rFonts w:ascii="Arial" w:hAnsi="Arial" w:cs="Arial"/>
        </w:rPr>
      </w:pPr>
      <w:r>
        <w:rPr>
          <w:rFonts w:ascii="Arial" w:hAnsi="Arial" w:cs="Arial"/>
        </w:rPr>
        <w:t xml:space="preserve">Are the Benefits still going to be realised </w:t>
      </w:r>
      <w:r w:rsidRPr="003C3F47">
        <w:rPr>
          <w:rFonts w:ascii="Arial" w:hAnsi="Arial" w:cs="Arial"/>
          <w:i/>
        </w:rPr>
        <w:t>(</w:t>
      </w:r>
      <w:r w:rsidR="009479EA">
        <w:rPr>
          <w:rFonts w:ascii="Arial" w:hAnsi="Arial" w:cs="Arial"/>
          <w:i/>
        </w:rPr>
        <w:t xml:space="preserve">are the </w:t>
      </w:r>
      <w:r w:rsidRPr="003C3F47">
        <w:rPr>
          <w:rFonts w:ascii="Arial" w:hAnsi="Arial" w:cs="Arial"/>
          <w:i/>
        </w:rPr>
        <w:t>benefits to be delivered by the project well understood and agreed with the stakeholders</w:t>
      </w:r>
      <w:r>
        <w:rPr>
          <w:rFonts w:ascii="Arial" w:hAnsi="Arial" w:cs="Arial"/>
          <w:i/>
        </w:rPr>
        <w:t>,</w:t>
      </w:r>
      <w:r w:rsidRPr="003C3F47">
        <w:t xml:space="preserve"> </w:t>
      </w:r>
      <w:r>
        <w:rPr>
          <w:rFonts w:ascii="Arial" w:hAnsi="Arial" w:cs="Arial"/>
          <w:i/>
        </w:rPr>
        <w:t>is there an agreed benefits Realisation plan)?</w:t>
      </w:r>
      <w:r w:rsidR="005A79AF" w:rsidRPr="005A79AF">
        <w:rPr>
          <w:rFonts w:ascii="Arial" w:hAnsi="Arial" w:cs="Arial"/>
        </w:rPr>
        <w:t xml:space="preserve"> </w:t>
      </w:r>
      <w:sdt>
        <w:sdtPr>
          <w:rPr>
            <w:rFonts w:ascii="Arial" w:hAnsi="Arial" w:cs="Arial"/>
          </w:rPr>
          <w:id w:val="1531916997"/>
          <w14:checkbox>
            <w14:checked w14:val="0"/>
            <w14:checkedState w14:val="2612" w14:font="MS Gothic"/>
            <w14:uncheckedState w14:val="2610" w14:font="MS Gothic"/>
          </w14:checkbox>
        </w:sdtPr>
        <w:sdtEndPr/>
        <w:sdtContent>
          <w:r w:rsidR="005A79AF" w:rsidRPr="00F90581">
            <w:rPr>
              <w:rFonts w:ascii="Segoe UI Symbol" w:eastAsia="MS Gothic" w:hAnsi="Segoe UI Symbol" w:cs="Segoe UI Symbol"/>
            </w:rPr>
            <w:t>☐</w:t>
          </w:r>
        </w:sdtContent>
      </w:sdt>
    </w:p>
    <w:tbl>
      <w:tblPr>
        <w:tblStyle w:val="TableGrid"/>
        <w:tblW w:w="9356" w:type="dxa"/>
        <w:tblInd w:w="-147" w:type="dxa"/>
        <w:tblLook w:val="04A0" w:firstRow="1" w:lastRow="0" w:firstColumn="1" w:lastColumn="0" w:noHBand="0" w:noVBand="1"/>
      </w:tblPr>
      <w:tblGrid>
        <w:gridCol w:w="2977"/>
        <w:gridCol w:w="3686"/>
        <w:gridCol w:w="2693"/>
      </w:tblGrid>
      <w:tr w:rsidR="005A79AF" w:rsidTr="00242013">
        <w:tc>
          <w:tcPr>
            <w:tcW w:w="2977" w:type="dxa"/>
            <w:shd w:val="clear" w:color="auto" w:fill="9CC2E5" w:themeFill="accent1" w:themeFillTint="99"/>
          </w:tcPr>
          <w:p w:rsidR="005A79AF" w:rsidRPr="007C155A" w:rsidRDefault="00242013" w:rsidP="004868C3">
            <w:pPr>
              <w:rPr>
                <w:rFonts w:ascii="Arial" w:hAnsi="Arial" w:cs="Arial"/>
                <w:b/>
              </w:rPr>
            </w:pPr>
            <w:r>
              <w:rPr>
                <w:rFonts w:ascii="Arial" w:hAnsi="Arial" w:cs="Arial"/>
                <w:b/>
              </w:rPr>
              <w:t>Business Case viability issue</w:t>
            </w:r>
          </w:p>
        </w:tc>
        <w:tc>
          <w:tcPr>
            <w:tcW w:w="3686" w:type="dxa"/>
            <w:shd w:val="clear" w:color="auto" w:fill="9CC2E5" w:themeFill="accent1" w:themeFillTint="99"/>
          </w:tcPr>
          <w:p w:rsidR="005A79AF" w:rsidRPr="007C155A" w:rsidRDefault="005A79AF" w:rsidP="004868C3">
            <w:pPr>
              <w:rPr>
                <w:rFonts w:ascii="Arial" w:hAnsi="Arial" w:cs="Arial"/>
                <w:b/>
              </w:rPr>
            </w:pPr>
            <w:r>
              <w:rPr>
                <w:rFonts w:ascii="Arial" w:hAnsi="Arial" w:cs="Arial"/>
                <w:b/>
              </w:rPr>
              <w:t xml:space="preserve">Actions taken </w:t>
            </w:r>
            <w:r w:rsidR="00242013">
              <w:rPr>
                <w:rFonts w:ascii="Arial" w:hAnsi="Arial" w:cs="Arial"/>
                <w:b/>
              </w:rPr>
              <w:t>to address this</w:t>
            </w:r>
          </w:p>
        </w:tc>
        <w:tc>
          <w:tcPr>
            <w:tcW w:w="2693" w:type="dxa"/>
            <w:shd w:val="clear" w:color="auto" w:fill="9CC2E5" w:themeFill="accent1" w:themeFillTint="99"/>
          </w:tcPr>
          <w:p w:rsidR="005A79AF" w:rsidRPr="007C155A" w:rsidRDefault="005A79AF" w:rsidP="004868C3">
            <w:pPr>
              <w:rPr>
                <w:rFonts w:ascii="Arial" w:hAnsi="Arial" w:cs="Arial"/>
                <w:b/>
              </w:rPr>
            </w:pPr>
            <w:r w:rsidRPr="007C155A">
              <w:rPr>
                <w:rFonts w:ascii="Arial" w:hAnsi="Arial" w:cs="Arial"/>
                <w:b/>
              </w:rPr>
              <w:t>Comments</w:t>
            </w:r>
          </w:p>
        </w:tc>
      </w:tr>
      <w:tr w:rsidR="005A79AF" w:rsidTr="00242013">
        <w:tc>
          <w:tcPr>
            <w:tcW w:w="2977" w:type="dxa"/>
          </w:tcPr>
          <w:p w:rsidR="005A79AF" w:rsidRDefault="005A79AF" w:rsidP="002F2B41">
            <w:pPr>
              <w:pStyle w:val="ListParagraph"/>
              <w:ind w:left="0"/>
              <w:rPr>
                <w:rFonts w:ascii="Arial" w:hAnsi="Arial" w:cs="Arial"/>
              </w:rPr>
            </w:pPr>
          </w:p>
        </w:tc>
        <w:tc>
          <w:tcPr>
            <w:tcW w:w="3686" w:type="dxa"/>
          </w:tcPr>
          <w:p w:rsidR="005A79AF" w:rsidRDefault="005A79AF" w:rsidP="002F2B41">
            <w:pPr>
              <w:pStyle w:val="ListParagraph"/>
              <w:ind w:left="0"/>
              <w:rPr>
                <w:rFonts w:ascii="Arial" w:hAnsi="Arial" w:cs="Arial"/>
              </w:rPr>
            </w:pPr>
          </w:p>
        </w:tc>
        <w:tc>
          <w:tcPr>
            <w:tcW w:w="2693" w:type="dxa"/>
          </w:tcPr>
          <w:p w:rsidR="005A79AF" w:rsidRDefault="005A79AF" w:rsidP="002F2B41">
            <w:pPr>
              <w:pStyle w:val="ListParagraph"/>
              <w:ind w:left="0"/>
              <w:rPr>
                <w:rFonts w:ascii="Arial" w:hAnsi="Arial" w:cs="Arial"/>
              </w:rPr>
            </w:pPr>
          </w:p>
        </w:tc>
      </w:tr>
      <w:tr w:rsidR="005A79AF" w:rsidTr="00242013">
        <w:tc>
          <w:tcPr>
            <w:tcW w:w="2977" w:type="dxa"/>
          </w:tcPr>
          <w:p w:rsidR="005A79AF" w:rsidRDefault="005A79AF" w:rsidP="002F2B41">
            <w:pPr>
              <w:pStyle w:val="ListParagraph"/>
              <w:ind w:left="0"/>
              <w:rPr>
                <w:rFonts w:ascii="Arial" w:hAnsi="Arial" w:cs="Arial"/>
              </w:rPr>
            </w:pPr>
          </w:p>
        </w:tc>
        <w:tc>
          <w:tcPr>
            <w:tcW w:w="3686" w:type="dxa"/>
          </w:tcPr>
          <w:p w:rsidR="005A79AF" w:rsidRDefault="005A79AF" w:rsidP="002F2B41">
            <w:pPr>
              <w:pStyle w:val="ListParagraph"/>
              <w:ind w:left="0"/>
              <w:rPr>
                <w:rFonts w:ascii="Arial" w:hAnsi="Arial" w:cs="Arial"/>
              </w:rPr>
            </w:pPr>
          </w:p>
        </w:tc>
        <w:tc>
          <w:tcPr>
            <w:tcW w:w="2693" w:type="dxa"/>
          </w:tcPr>
          <w:p w:rsidR="005A79AF" w:rsidRDefault="005A79AF" w:rsidP="002F2B41">
            <w:pPr>
              <w:pStyle w:val="ListParagraph"/>
              <w:ind w:left="0"/>
              <w:rPr>
                <w:rFonts w:ascii="Arial" w:hAnsi="Arial" w:cs="Arial"/>
              </w:rPr>
            </w:pPr>
          </w:p>
        </w:tc>
      </w:tr>
    </w:tbl>
    <w:p w:rsidR="00F06DBC" w:rsidRDefault="00F06DBC">
      <w:pPr>
        <w:rPr>
          <w:rFonts w:ascii="Arial" w:hAnsi="Arial" w:cs="Arial"/>
        </w:rPr>
      </w:pPr>
    </w:p>
    <w:p w:rsidR="00B34389" w:rsidRDefault="00B34389">
      <w:pPr>
        <w:rPr>
          <w:rFonts w:ascii="Arial" w:hAnsi="Arial" w:cs="Arial"/>
        </w:rPr>
      </w:pPr>
    </w:p>
    <w:p w:rsidR="00B34389" w:rsidRDefault="00B34389">
      <w:pPr>
        <w:rPr>
          <w:rFonts w:ascii="Arial" w:hAnsi="Arial" w:cs="Arial"/>
        </w:rPr>
      </w:pPr>
      <w:r w:rsidRPr="004F220A">
        <w:rPr>
          <w:noProof/>
          <w:lang w:eastAsia="en-GB"/>
        </w:rPr>
        <mc:AlternateContent>
          <mc:Choice Requires="wps">
            <w:drawing>
              <wp:anchor distT="0" distB="0" distL="114300" distR="114300" simplePos="0" relativeHeight="251670528" behindDoc="0" locked="0" layoutInCell="1" allowOverlap="1" wp14:anchorId="2C935F47" wp14:editId="2CBADF97">
                <wp:simplePos x="0" y="0"/>
                <wp:positionH relativeFrom="margin">
                  <wp:posOffset>0</wp:posOffset>
                </wp:positionH>
                <wp:positionV relativeFrom="paragraph">
                  <wp:posOffset>18415</wp:posOffset>
                </wp:positionV>
                <wp:extent cx="6181725" cy="0"/>
                <wp:effectExtent l="0" t="19050" r="28575" b="19050"/>
                <wp:wrapNone/>
                <wp:docPr id="5" name="Straight Connector 5"/>
                <wp:cNvGraphicFramePr/>
                <a:graphic xmlns:a="http://schemas.openxmlformats.org/drawingml/2006/main">
                  <a:graphicData uri="http://schemas.microsoft.com/office/word/2010/wordprocessingShape">
                    <wps:wsp>
                      <wps:cNvCnPr/>
                      <wps:spPr>
                        <a:xfrm>
                          <a:off x="0" y="0"/>
                          <a:ext cx="6181725" cy="0"/>
                        </a:xfrm>
                        <a:prstGeom prst="line">
                          <a:avLst/>
                        </a:prstGeom>
                        <a:noFill/>
                        <a:ln w="34925" cap="flat" cmpd="sng" algn="ctr">
                          <a:solidFill>
                            <a:srgbClr val="12318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65F2DEC" id="Straight Connector 5" o:spid="_x0000_s1026" style="position:absolute;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45pt" to="486.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" strokecolor="#123181" strokeweight="2.75pt">
                <v:stroke joinstyle="miter"/>
                <w10:wrap anchorx="margin"/>
              </v:line>
            </w:pict>
          </mc:Fallback>
        </mc:AlternateContent>
      </w:r>
    </w:p>
    <w:p w:rsidR="00B34389" w:rsidRDefault="00B34389">
      <w:pPr>
        <w:rPr>
          <w:rFonts w:ascii="Arial" w:hAnsi="Arial" w:cs="Arial"/>
        </w:rPr>
      </w:pPr>
    </w:p>
    <w:p w:rsidR="00B34389" w:rsidRDefault="00B34389">
      <w:pPr>
        <w:rPr>
          <w:rFonts w:ascii="Arial" w:hAnsi="Arial" w:cs="Arial"/>
        </w:rPr>
      </w:pPr>
    </w:p>
    <w:p w:rsidR="00B34389" w:rsidRDefault="00B34389">
      <w:pPr>
        <w:rPr>
          <w:rFonts w:ascii="Arial" w:hAnsi="Arial" w:cs="Arial"/>
        </w:rPr>
      </w:pPr>
    </w:p>
    <w:p w:rsidR="00B34389" w:rsidRDefault="00B34389">
      <w:pPr>
        <w:rPr>
          <w:rFonts w:ascii="Arial" w:hAnsi="Arial" w:cs="Arial"/>
        </w:rPr>
      </w:pPr>
    </w:p>
    <w:p w:rsidR="00B34389" w:rsidRDefault="00B34389">
      <w:pPr>
        <w:rPr>
          <w:rFonts w:ascii="Arial" w:hAnsi="Arial" w:cs="Arial"/>
        </w:rPr>
      </w:pPr>
    </w:p>
    <w:p w:rsidR="00B34389" w:rsidRDefault="00B34389">
      <w:pPr>
        <w:rPr>
          <w:rFonts w:ascii="Arial" w:hAnsi="Arial" w:cs="Arial"/>
        </w:rPr>
      </w:pPr>
    </w:p>
    <w:p w:rsidR="00B34389" w:rsidRDefault="00B34389">
      <w:pPr>
        <w:rPr>
          <w:rFonts w:ascii="Arial" w:hAnsi="Arial" w:cs="Arial"/>
        </w:rPr>
      </w:pPr>
    </w:p>
    <w:p w:rsidR="00B34389" w:rsidRDefault="00B34389">
      <w:pPr>
        <w:rPr>
          <w:rFonts w:ascii="Arial" w:hAnsi="Arial" w:cs="Arial"/>
        </w:rPr>
      </w:pPr>
    </w:p>
    <w:p w:rsidR="00B34389" w:rsidRDefault="00B34389">
      <w:pPr>
        <w:rPr>
          <w:rFonts w:ascii="Arial" w:hAnsi="Arial" w:cs="Arial"/>
        </w:rPr>
      </w:pPr>
    </w:p>
    <w:p w:rsidR="00B34389" w:rsidRDefault="00B34389">
      <w:pPr>
        <w:rPr>
          <w:rFonts w:ascii="Arial" w:hAnsi="Arial" w:cs="Arial"/>
        </w:rPr>
      </w:pPr>
    </w:p>
    <w:p w:rsidR="00B34389" w:rsidRDefault="00B34389">
      <w:pPr>
        <w:rPr>
          <w:rFonts w:ascii="Arial" w:hAnsi="Arial" w:cs="Arial"/>
        </w:rPr>
      </w:pPr>
    </w:p>
    <w:p w:rsidR="00B34389" w:rsidRDefault="00B34389">
      <w:pPr>
        <w:rPr>
          <w:rFonts w:ascii="Arial" w:hAnsi="Arial" w:cs="Arial"/>
        </w:rPr>
      </w:pPr>
    </w:p>
    <w:p w:rsidR="00B34389" w:rsidRDefault="00B34389">
      <w:pPr>
        <w:rPr>
          <w:rFonts w:ascii="Arial" w:hAnsi="Arial" w:cs="Arial"/>
        </w:rPr>
      </w:pPr>
    </w:p>
    <w:p w:rsidR="00B34389" w:rsidRDefault="00B34389">
      <w:pPr>
        <w:rPr>
          <w:rFonts w:ascii="Arial" w:hAnsi="Arial" w:cs="Arial"/>
        </w:rPr>
      </w:pPr>
    </w:p>
    <w:p w:rsidR="00B34389" w:rsidRDefault="00B34389">
      <w:pPr>
        <w:rPr>
          <w:rFonts w:ascii="Arial" w:hAnsi="Arial" w:cs="Arial"/>
        </w:rPr>
      </w:pPr>
    </w:p>
    <w:p w:rsidR="00B34389" w:rsidRDefault="00855FA4" w:rsidP="00855FA4">
      <w:pPr>
        <w:pStyle w:val="Heading1"/>
        <w:numPr>
          <w:ilvl w:val="1"/>
          <w:numId w:val="2"/>
        </w:numPr>
      </w:pPr>
      <w:r>
        <w:t>Artefacts list</w:t>
      </w:r>
    </w:p>
    <w:p w:rsidR="00855FA4" w:rsidRPr="00855FA4" w:rsidRDefault="00855FA4" w:rsidP="00855FA4"/>
    <w:tbl>
      <w:tblPr>
        <w:tblStyle w:val="TableGrid"/>
        <w:tblW w:w="9924" w:type="dxa"/>
        <w:tblInd w:w="-431" w:type="dxa"/>
        <w:tblLook w:val="04A0" w:firstRow="1" w:lastRow="0" w:firstColumn="1" w:lastColumn="0" w:noHBand="0" w:noVBand="1"/>
      </w:tblPr>
      <w:tblGrid>
        <w:gridCol w:w="707"/>
        <w:gridCol w:w="2886"/>
        <w:gridCol w:w="1097"/>
        <w:gridCol w:w="1170"/>
        <w:gridCol w:w="1317"/>
        <w:gridCol w:w="2747"/>
      </w:tblGrid>
      <w:tr w:rsidR="00AE6C35" w:rsidTr="00A05440">
        <w:trPr>
          <w:trHeight w:val="262"/>
        </w:trPr>
        <w:tc>
          <w:tcPr>
            <w:tcW w:w="708" w:type="dxa"/>
            <w:shd w:val="clear" w:color="auto" w:fill="9CC2E5" w:themeFill="accent1" w:themeFillTint="99"/>
          </w:tcPr>
          <w:p w:rsidR="00E22529" w:rsidRPr="007C155A" w:rsidRDefault="00E22529" w:rsidP="004868C3">
            <w:pPr>
              <w:rPr>
                <w:rFonts w:ascii="Arial" w:hAnsi="Arial" w:cs="Arial"/>
                <w:b/>
              </w:rPr>
            </w:pPr>
            <w:r>
              <w:rPr>
                <w:rFonts w:ascii="Arial" w:hAnsi="Arial" w:cs="Arial"/>
                <w:b/>
              </w:rPr>
              <w:t>Gate</w:t>
            </w:r>
          </w:p>
        </w:tc>
        <w:tc>
          <w:tcPr>
            <w:tcW w:w="3056" w:type="dxa"/>
            <w:shd w:val="clear" w:color="auto" w:fill="9CC2E5" w:themeFill="accent1" w:themeFillTint="99"/>
          </w:tcPr>
          <w:p w:rsidR="00E22529" w:rsidRDefault="00E22529" w:rsidP="004868C3">
            <w:pPr>
              <w:rPr>
                <w:rFonts w:ascii="Arial" w:hAnsi="Arial" w:cs="Arial"/>
                <w:b/>
              </w:rPr>
            </w:pPr>
            <w:r>
              <w:rPr>
                <w:rFonts w:ascii="Arial" w:hAnsi="Arial" w:cs="Arial"/>
                <w:b/>
              </w:rPr>
              <w:t>Artefact</w:t>
            </w:r>
          </w:p>
        </w:tc>
        <w:tc>
          <w:tcPr>
            <w:tcW w:w="1097" w:type="dxa"/>
            <w:shd w:val="clear" w:color="auto" w:fill="9CC2E5" w:themeFill="accent1" w:themeFillTint="99"/>
          </w:tcPr>
          <w:p w:rsidR="00E22529" w:rsidRDefault="00E22529" w:rsidP="004868C3">
            <w:pPr>
              <w:rPr>
                <w:rFonts w:ascii="Arial" w:hAnsi="Arial" w:cs="Arial"/>
                <w:b/>
              </w:rPr>
            </w:pPr>
            <w:r>
              <w:rPr>
                <w:rFonts w:ascii="Arial" w:hAnsi="Arial" w:cs="Arial"/>
                <w:b/>
              </w:rPr>
              <w:t>Not required</w:t>
            </w:r>
          </w:p>
        </w:tc>
        <w:tc>
          <w:tcPr>
            <w:tcW w:w="1170" w:type="dxa"/>
            <w:shd w:val="clear" w:color="auto" w:fill="9CC2E5" w:themeFill="accent1" w:themeFillTint="99"/>
          </w:tcPr>
          <w:p w:rsidR="00E22529" w:rsidRDefault="00E22529" w:rsidP="004868C3">
            <w:pPr>
              <w:rPr>
                <w:rFonts w:ascii="Arial" w:hAnsi="Arial" w:cs="Arial"/>
                <w:b/>
              </w:rPr>
            </w:pPr>
            <w:r>
              <w:rPr>
                <w:rFonts w:ascii="Arial" w:hAnsi="Arial" w:cs="Arial"/>
                <w:b/>
              </w:rPr>
              <w:t>Required</w:t>
            </w:r>
          </w:p>
        </w:tc>
        <w:tc>
          <w:tcPr>
            <w:tcW w:w="916" w:type="dxa"/>
            <w:shd w:val="clear" w:color="auto" w:fill="9CC2E5" w:themeFill="accent1" w:themeFillTint="99"/>
          </w:tcPr>
          <w:p w:rsidR="00E22529" w:rsidRPr="007C155A" w:rsidRDefault="00E22529" w:rsidP="004868C3">
            <w:pPr>
              <w:rPr>
                <w:rFonts w:ascii="Arial" w:hAnsi="Arial" w:cs="Arial"/>
                <w:b/>
              </w:rPr>
            </w:pPr>
            <w:r>
              <w:rPr>
                <w:rFonts w:ascii="Arial" w:hAnsi="Arial" w:cs="Arial"/>
                <w:b/>
              </w:rPr>
              <w:t xml:space="preserve">Artefact completed </w:t>
            </w:r>
          </w:p>
        </w:tc>
        <w:tc>
          <w:tcPr>
            <w:tcW w:w="2977" w:type="dxa"/>
            <w:shd w:val="clear" w:color="auto" w:fill="9CC2E5" w:themeFill="accent1" w:themeFillTint="99"/>
          </w:tcPr>
          <w:p w:rsidR="00E22529" w:rsidRPr="007C155A" w:rsidRDefault="00E22529" w:rsidP="004868C3">
            <w:pPr>
              <w:rPr>
                <w:rFonts w:ascii="Arial" w:hAnsi="Arial" w:cs="Arial"/>
                <w:b/>
              </w:rPr>
            </w:pPr>
            <w:r w:rsidRPr="007C155A">
              <w:rPr>
                <w:rFonts w:ascii="Arial" w:hAnsi="Arial" w:cs="Arial"/>
                <w:b/>
              </w:rPr>
              <w:t>Comments</w:t>
            </w:r>
          </w:p>
        </w:tc>
      </w:tr>
      <w:tr w:rsidR="00AE6C35" w:rsidTr="00AE6C35">
        <w:trPr>
          <w:trHeight w:val="85"/>
        </w:trPr>
        <w:tc>
          <w:tcPr>
            <w:tcW w:w="708" w:type="dxa"/>
            <w:vMerge w:val="restart"/>
          </w:tcPr>
          <w:p w:rsidR="00E22529" w:rsidRDefault="00E22529" w:rsidP="00E22529">
            <w:pPr>
              <w:pStyle w:val="ListParagraph"/>
              <w:ind w:left="0"/>
              <w:rPr>
                <w:rFonts w:ascii="Arial" w:hAnsi="Arial" w:cs="Arial"/>
              </w:rPr>
            </w:pPr>
            <w:r>
              <w:rPr>
                <w:rFonts w:ascii="Arial" w:hAnsi="Arial" w:cs="Arial"/>
              </w:rPr>
              <w:t>3</w:t>
            </w:r>
          </w:p>
        </w:tc>
        <w:tc>
          <w:tcPr>
            <w:tcW w:w="3056" w:type="dxa"/>
          </w:tcPr>
          <w:p w:rsidR="00E22529" w:rsidRDefault="00E22529" w:rsidP="00E22529">
            <w:pPr>
              <w:pStyle w:val="ListParagraph"/>
              <w:ind w:left="0"/>
              <w:rPr>
                <w:rFonts w:ascii="Arial" w:hAnsi="Arial" w:cs="Arial"/>
              </w:rPr>
            </w:pPr>
            <w:r>
              <w:rPr>
                <w:rFonts w:ascii="Arial" w:hAnsi="Arial" w:cs="Arial"/>
              </w:rPr>
              <w:t>PID</w:t>
            </w:r>
          </w:p>
          <w:p w:rsidR="00AE6C35" w:rsidRDefault="00AE6C35" w:rsidP="00E22529">
            <w:pPr>
              <w:pStyle w:val="ListParagraph"/>
              <w:ind w:left="0"/>
              <w:rPr>
                <w:rFonts w:ascii="Arial" w:hAnsi="Arial" w:cs="Arial"/>
              </w:rPr>
            </w:pPr>
          </w:p>
        </w:tc>
        <w:tc>
          <w:tcPr>
            <w:tcW w:w="1097" w:type="dxa"/>
          </w:tcPr>
          <w:p w:rsidR="00E22529" w:rsidRDefault="00855FA4" w:rsidP="00E22529">
            <w:pPr>
              <w:pStyle w:val="ListParagraph"/>
              <w:ind w:left="0"/>
              <w:rPr>
                <w:rFonts w:ascii="Arial" w:hAnsi="Arial" w:cs="Arial"/>
              </w:rPr>
            </w:pPr>
            <w:sdt>
              <w:sdtPr>
                <w:rPr>
                  <w:rFonts w:ascii="Arial" w:hAnsi="Arial" w:cs="Arial"/>
                </w:rPr>
                <w:id w:val="-43827967"/>
                <w14:checkbox>
                  <w14:checked w14:val="0"/>
                  <w14:checkedState w14:val="2612" w14:font="MS Gothic"/>
                  <w14:uncheckedState w14:val="2610" w14:font="MS Gothic"/>
                </w14:checkbox>
              </w:sdtPr>
              <w:sdtEndPr/>
              <w:sdtContent>
                <w:r w:rsidR="00AE6C35" w:rsidRPr="00F90581">
                  <w:rPr>
                    <w:rFonts w:ascii="Segoe UI Symbol" w:eastAsia="MS Gothic" w:hAnsi="Segoe UI Symbol" w:cs="Segoe UI Symbol"/>
                  </w:rPr>
                  <w:t>☐</w:t>
                </w:r>
              </w:sdtContent>
            </w:sdt>
          </w:p>
        </w:tc>
        <w:tc>
          <w:tcPr>
            <w:tcW w:w="1170" w:type="dxa"/>
          </w:tcPr>
          <w:p w:rsidR="00E22529" w:rsidRDefault="00855FA4" w:rsidP="00E22529">
            <w:pPr>
              <w:pStyle w:val="ListParagraph"/>
              <w:ind w:left="0"/>
              <w:rPr>
                <w:rFonts w:ascii="Arial" w:hAnsi="Arial" w:cs="Arial"/>
              </w:rPr>
            </w:pPr>
            <w:sdt>
              <w:sdtPr>
                <w:rPr>
                  <w:rFonts w:ascii="Arial" w:hAnsi="Arial" w:cs="Arial"/>
                </w:rPr>
                <w:id w:val="-702484400"/>
                <w14:checkbox>
                  <w14:checked w14:val="0"/>
                  <w14:checkedState w14:val="2612" w14:font="MS Gothic"/>
                  <w14:uncheckedState w14:val="2610" w14:font="MS Gothic"/>
                </w14:checkbox>
              </w:sdtPr>
              <w:sdtEndPr/>
              <w:sdtContent>
                <w:r w:rsidR="00AE6C35" w:rsidRPr="00F90581">
                  <w:rPr>
                    <w:rFonts w:ascii="Segoe UI Symbol" w:eastAsia="MS Gothic" w:hAnsi="Segoe UI Symbol" w:cs="Segoe UI Symbol"/>
                  </w:rPr>
                  <w:t>☐</w:t>
                </w:r>
              </w:sdtContent>
            </w:sdt>
          </w:p>
        </w:tc>
        <w:tc>
          <w:tcPr>
            <w:tcW w:w="916" w:type="dxa"/>
          </w:tcPr>
          <w:p w:rsidR="00E22529" w:rsidRDefault="00855FA4" w:rsidP="00E22529">
            <w:pPr>
              <w:pStyle w:val="ListParagraph"/>
              <w:ind w:left="0"/>
              <w:rPr>
                <w:rFonts w:ascii="Arial" w:hAnsi="Arial" w:cs="Arial"/>
              </w:rPr>
            </w:pPr>
            <w:sdt>
              <w:sdtPr>
                <w:rPr>
                  <w:rFonts w:ascii="Arial" w:hAnsi="Arial" w:cs="Arial"/>
                </w:rPr>
                <w:id w:val="462162654"/>
                <w14:checkbox>
                  <w14:checked w14:val="0"/>
                  <w14:checkedState w14:val="2612" w14:font="MS Gothic"/>
                  <w14:uncheckedState w14:val="2610" w14:font="MS Gothic"/>
                </w14:checkbox>
              </w:sdtPr>
              <w:sdtEndPr/>
              <w:sdtContent>
                <w:r w:rsidR="00AE6C35" w:rsidRPr="00F90581">
                  <w:rPr>
                    <w:rFonts w:ascii="Segoe UI Symbol" w:eastAsia="MS Gothic" w:hAnsi="Segoe UI Symbol" w:cs="Segoe UI Symbol"/>
                  </w:rPr>
                  <w:t>☐</w:t>
                </w:r>
              </w:sdtContent>
            </w:sdt>
          </w:p>
        </w:tc>
        <w:tc>
          <w:tcPr>
            <w:tcW w:w="2977" w:type="dxa"/>
          </w:tcPr>
          <w:p w:rsidR="00E22529" w:rsidRDefault="00E22529" w:rsidP="00E22529">
            <w:pPr>
              <w:pStyle w:val="ListParagraph"/>
              <w:ind w:left="0"/>
              <w:rPr>
                <w:rFonts w:ascii="Arial" w:hAnsi="Arial" w:cs="Arial"/>
              </w:rPr>
            </w:pPr>
          </w:p>
        </w:tc>
      </w:tr>
      <w:tr w:rsidR="00AE6C35" w:rsidTr="00AE6C35">
        <w:trPr>
          <w:trHeight w:val="85"/>
        </w:trPr>
        <w:tc>
          <w:tcPr>
            <w:tcW w:w="708" w:type="dxa"/>
            <w:vMerge/>
          </w:tcPr>
          <w:p w:rsidR="00E22529" w:rsidRDefault="00E22529" w:rsidP="00E22529">
            <w:pPr>
              <w:pStyle w:val="ListParagraph"/>
              <w:ind w:left="0"/>
              <w:rPr>
                <w:rFonts w:ascii="Arial" w:hAnsi="Arial" w:cs="Arial"/>
              </w:rPr>
            </w:pPr>
          </w:p>
        </w:tc>
        <w:tc>
          <w:tcPr>
            <w:tcW w:w="3056" w:type="dxa"/>
          </w:tcPr>
          <w:p w:rsidR="00E22529" w:rsidRDefault="00D93B2F" w:rsidP="00E22529">
            <w:pPr>
              <w:pStyle w:val="ListParagraph"/>
              <w:ind w:left="0"/>
              <w:rPr>
                <w:rFonts w:ascii="Arial" w:hAnsi="Arial" w:cs="Arial"/>
              </w:rPr>
            </w:pPr>
            <w:r>
              <w:rPr>
                <w:rFonts w:ascii="Arial" w:hAnsi="Arial" w:cs="Arial"/>
              </w:rPr>
              <w:t>Communications Plan</w:t>
            </w:r>
          </w:p>
          <w:p w:rsidR="00AE6C35" w:rsidRDefault="00AE6C35" w:rsidP="00E22529">
            <w:pPr>
              <w:pStyle w:val="ListParagraph"/>
              <w:ind w:left="0"/>
              <w:rPr>
                <w:rFonts w:ascii="Arial" w:hAnsi="Arial" w:cs="Arial"/>
              </w:rPr>
            </w:pPr>
          </w:p>
        </w:tc>
        <w:tc>
          <w:tcPr>
            <w:tcW w:w="1097" w:type="dxa"/>
          </w:tcPr>
          <w:p w:rsidR="00E22529" w:rsidRDefault="00855FA4" w:rsidP="00E22529">
            <w:pPr>
              <w:pStyle w:val="ListParagraph"/>
              <w:ind w:left="0"/>
              <w:rPr>
                <w:rFonts w:ascii="Arial" w:hAnsi="Arial" w:cs="Arial"/>
              </w:rPr>
            </w:pPr>
            <w:sdt>
              <w:sdtPr>
                <w:rPr>
                  <w:rFonts w:ascii="Arial" w:hAnsi="Arial" w:cs="Arial"/>
                </w:rPr>
                <w:id w:val="-1370673652"/>
                <w14:checkbox>
                  <w14:checked w14:val="0"/>
                  <w14:checkedState w14:val="2612" w14:font="MS Gothic"/>
                  <w14:uncheckedState w14:val="2610" w14:font="MS Gothic"/>
                </w14:checkbox>
              </w:sdtPr>
              <w:sdtEndPr/>
              <w:sdtContent>
                <w:r w:rsidR="00AE6C35" w:rsidRPr="00F90581">
                  <w:rPr>
                    <w:rFonts w:ascii="Segoe UI Symbol" w:eastAsia="MS Gothic" w:hAnsi="Segoe UI Symbol" w:cs="Segoe UI Symbol"/>
                  </w:rPr>
                  <w:t>☐</w:t>
                </w:r>
              </w:sdtContent>
            </w:sdt>
          </w:p>
        </w:tc>
        <w:tc>
          <w:tcPr>
            <w:tcW w:w="1170" w:type="dxa"/>
          </w:tcPr>
          <w:p w:rsidR="00E22529" w:rsidRDefault="00855FA4" w:rsidP="00E22529">
            <w:pPr>
              <w:pStyle w:val="ListParagraph"/>
              <w:ind w:left="0"/>
              <w:rPr>
                <w:rFonts w:ascii="Arial" w:hAnsi="Arial" w:cs="Arial"/>
              </w:rPr>
            </w:pPr>
            <w:sdt>
              <w:sdtPr>
                <w:rPr>
                  <w:rFonts w:ascii="Arial" w:hAnsi="Arial" w:cs="Arial"/>
                </w:rPr>
                <w:id w:val="-1419242748"/>
                <w14:checkbox>
                  <w14:checked w14:val="0"/>
                  <w14:checkedState w14:val="2612" w14:font="MS Gothic"/>
                  <w14:uncheckedState w14:val="2610" w14:font="MS Gothic"/>
                </w14:checkbox>
              </w:sdtPr>
              <w:sdtEndPr/>
              <w:sdtContent>
                <w:r w:rsidR="00AE6C35" w:rsidRPr="00F90581">
                  <w:rPr>
                    <w:rFonts w:ascii="Segoe UI Symbol" w:eastAsia="MS Gothic" w:hAnsi="Segoe UI Symbol" w:cs="Segoe UI Symbol"/>
                  </w:rPr>
                  <w:t>☐</w:t>
                </w:r>
              </w:sdtContent>
            </w:sdt>
          </w:p>
        </w:tc>
        <w:tc>
          <w:tcPr>
            <w:tcW w:w="916" w:type="dxa"/>
          </w:tcPr>
          <w:p w:rsidR="00E22529" w:rsidRDefault="00855FA4" w:rsidP="00E22529">
            <w:pPr>
              <w:pStyle w:val="ListParagraph"/>
              <w:ind w:left="0"/>
              <w:rPr>
                <w:rFonts w:ascii="Arial" w:hAnsi="Arial" w:cs="Arial"/>
              </w:rPr>
            </w:pPr>
            <w:sdt>
              <w:sdtPr>
                <w:rPr>
                  <w:rFonts w:ascii="Arial" w:hAnsi="Arial" w:cs="Arial"/>
                </w:rPr>
                <w:id w:val="-1776005909"/>
                <w14:checkbox>
                  <w14:checked w14:val="0"/>
                  <w14:checkedState w14:val="2612" w14:font="MS Gothic"/>
                  <w14:uncheckedState w14:val="2610" w14:font="MS Gothic"/>
                </w14:checkbox>
              </w:sdtPr>
              <w:sdtEndPr/>
              <w:sdtContent>
                <w:r w:rsidR="00AE6C35" w:rsidRPr="00F90581">
                  <w:rPr>
                    <w:rFonts w:ascii="Segoe UI Symbol" w:eastAsia="MS Gothic" w:hAnsi="Segoe UI Symbol" w:cs="Segoe UI Symbol"/>
                  </w:rPr>
                  <w:t>☐</w:t>
                </w:r>
              </w:sdtContent>
            </w:sdt>
          </w:p>
        </w:tc>
        <w:tc>
          <w:tcPr>
            <w:tcW w:w="2977" w:type="dxa"/>
          </w:tcPr>
          <w:p w:rsidR="00E22529" w:rsidRDefault="00E22529" w:rsidP="00E22529">
            <w:pPr>
              <w:pStyle w:val="ListParagraph"/>
              <w:ind w:left="0"/>
              <w:rPr>
                <w:rFonts w:ascii="Arial" w:hAnsi="Arial" w:cs="Arial"/>
              </w:rPr>
            </w:pPr>
          </w:p>
        </w:tc>
      </w:tr>
      <w:tr w:rsidR="00AE6C35" w:rsidTr="00AE6C35">
        <w:trPr>
          <w:trHeight w:val="85"/>
        </w:trPr>
        <w:tc>
          <w:tcPr>
            <w:tcW w:w="708" w:type="dxa"/>
            <w:vMerge/>
          </w:tcPr>
          <w:p w:rsidR="00E22529" w:rsidRDefault="00E22529" w:rsidP="00E22529">
            <w:pPr>
              <w:pStyle w:val="ListParagraph"/>
              <w:ind w:left="0"/>
              <w:rPr>
                <w:rFonts w:ascii="Arial" w:hAnsi="Arial" w:cs="Arial"/>
              </w:rPr>
            </w:pPr>
          </w:p>
        </w:tc>
        <w:tc>
          <w:tcPr>
            <w:tcW w:w="3056" w:type="dxa"/>
          </w:tcPr>
          <w:p w:rsidR="00E22529" w:rsidRDefault="00D93B2F" w:rsidP="00E22529">
            <w:pPr>
              <w:pStyle w:val="ListParagraph"/>
              <w:ind w:left="0"/>
              <w:rPr>
                <w:rFonts w:ascii="Arial" w:hAnsi="Arial" w:cs="Arial"/>
              </w:rPr>
            </w:pPr>
            <w:r w:rsidRPr="00D93B2F">
              <w:rPr>
                <w:rFonts w:ascii="Arial" w:hAnsi="Arial" w:cs="Arial"/>
              </w:rPr>
              <w:t>Service Impact &amp; Requirements Form</w:t>
            </w:r>
          </w:p>
          <w:p w:rsidR="00AE6C35" w:rsidRDefault="00AE6C35" w:rsidP="00E22529">
            <w:pPr>
              <w:pStyle w:val="ListParagraph"/>
              <w:ind w:left="0"/>
              <w:rPr>
                <w:rFonts w:ascii="Arial" w:hAnsi="Arial" w:cs="Arial"/>
              </w:rPr>
            </w:pPr>
          </w:p>
        </w:tc>
        <w:tc>
          <w:tcPr>
            <w:tcW w:w="1097" w:type="dxa"/>
          </w:tcPr>
          <w:p w:rsidR="00E22529" w:rsidRDefault="00855FA4" w:rsidP="00E22529">
            <w:pPr>
              <w:pStyle w:val="ListParagraph"/>
              <w:ind w:left="0"/>
              <w:rPr>
                <w:rFonts w:ascii="Arial" w:hAnsi="Arial" w:cs="Arial"/>
              </w:rPr>
            </w:pPr>
            <w:sdt>
              <w:sdtPr>
                <w:rPr>
                  <w:rFonts w:ascii="Arial" w:hAnsi="Arial" w:cs="Arial"/>
                </w:rPr>
                <w:id w:val="-1816319988"/>
                <w14:checkbox>
                  <w14:checked w14:val="0"/>
                  <w14:checkedState w14:val="2612" w14:font="MS Gothic"/>
                  <w14:uncheckedState w14:val="2610" w14:font="MS Gothic"/>
                </w14:checkbox>
              </w:sdtPr>
              <w:sdtEndPr/>
              <w:sdtContent>
                <w:r w:rsidR="00AE6C35" w:rsidRPr="00F90581">
                  <w:rPr>
                    <w:rFonts w:ascii="Segoe UI Symbol" w:eastAsia="MS Gothic" w:hAnsi="Segoe UI Symbol" w:cs="Segoe UI Symbol"/>
                  </w:rPr>
                  <w:t>☐</w:t>
                </w:r>
              </w:sdtContent>
            </w:sdt>
          </w:p>
        </w:tc>
        <w:tc>
          <w:tcPr>
            <w:tcW w:w="1170" w:type="dxa"/>
          </w:tcPr>
          <w:p w:rsidR="00E22529" w:rsidRDefault="00855FA4" w:rsidP="00E22529">
            <w:pPr>
              <w:pStyle w:val="ListParagraph"/>
              <w:ind w:left="0"/>
              <w:rPr>
                <w:rFonts w:ascii="Arial" w:hAnsi="Arial" w:cs="Arial"/>
              </w:rPr>
            </w:pPr>
            <w:sdt>
              <w:sdtPr>
                <w:rPr>
                  <w:rFonts w:ascii="Arial" w:hAnsi="Arial" w:cs="Arial"/>
                </w:rPr>
                <w:id w:val="-676654538"/>
                <w14:checkbox>
                  <w14:checked w14:val="0"/>
                  <w14:checkedState w14:val="2612" w14:font="MS Gothic"/>
                  <w14:uncheckedState w14:val="2610" w14:font="MS Gothic"/>
                </w14:checkbox>
              </w:sdtPr>
              <w:sdtEndPr/>
              <w:sdtContent>
                <w:r w:rsidR="00AE6C35" w:rsidRPr="00F90581">
                  <w:rPr>
                    <w:rFonts w:ascii="Segoe UI Symbol" w:eastAsia="MS Gothic" w:hAnsi="Segoe UI Symbol" w:cs="Segoe UI Symbol"/>
                  </w:rPr>
                  <w:t>☐</w:t>
                </w:r>
              </w:sdtContent>
            </w:sdt>
          </w:p>
        </w:tc>
        <w:tc>
          <w:tcPr>
            <w:tcW w:w="916" w:type="dxa"/>
          </w:tcPr>
          <w:p w:rsidR="00E22529" w:rsidRDefault="00855FA4" w:rsidP="00E22529">
            <w:pPr>
              <w:pStyle w:val="ListParagraph"/>
              <w:ind w:left="0"/>
              <w:rPr>
                <w:rFonts w:ascii="Arial" w:hAnsi="Arial" w:cs="Arial"/>
              </w:rPr>
            </w:pPr>
            <w:sdt>
              <w:sdtPr>
                <w:rPr>
                  <w:rFonts w:ascii="Arial" w:hAnsi="Arial" w:cs="Arial"/>
                </w:rPr>
                <w:id w:val="1601373163"/>
                <w14:checkbox>
                  <w14:checked w14:val="0"/>
                  <w14:checkedState w14:val="2612" w14:font="MS Gothic"/>
                  <w14:uncheckedState w14:val="2610" w14:font="MS Gothic"/>
                </w14:checkbox>
              </w:sdtPr>
              <w:sdtEndPr/>
              <w:sdtContent>
                <w:r w:rsidR="00AE6C35" w:rsidRPr="00F90581">
                  <w:rPr>
                    <w:rFonts w:ascii="Segoe UI Symbol" w:eastAsia="MS Gothic" w:hAnsi="Segoe UI Symbol" w:cs="Segoe UI Symbol"/>
                  </w:rPr>
                  <w:t>☐</w:t>
                </w:r>
              </w:sdtContent>
            </w:sdt>
          </w:p>
        </w:tc>
        <w:tc>
          <w:tcPr>
            <w:tcW w:w="2977" w:type="dxa"/>
          </w:tcPr>
          <w:p w:rsidR="00E22529" w:rsidRDefault="00E22529" w:rsidP="00E22529">
            <w:pPr>
              <w:pStyle w:val="ListParagraph"/>
              <w:ind w:left="0"/>
              <w:rPr>
                <w:rFonts w:ascii="Arial" w:hAnsi="Arial" w:cs="Arial"/>
              </w:rPr>
            </w:pPr>
          </w:p>
        </w:tc>
      </w:tr>
      <w:tr w:rsidR="00AE6C35" w:rsidTr="00AE6C35">
        <w:trPr>
          <w:trHeight w:val="748"/>
        </w:trPr>
        <w:tc>
          <w:tcPr>
            <w:tcW w:w="708" w:type="dxa"/>
            <w:vMerge w:val="restart"/>
          </w:tcPr>
          <w:p w:rsidR="00676049" w:rsidRDefault="00676049" w:rsidP="00E22529">
            <w:pPr>
              <w:pStyle w:val="ListParagraph"/>
              <w:ind w:left="0"/>
              <w:rPr>
                <w:rFonts w:ascii="Arial" w:hAnsi="Arial" w:cs="Arial"/>
              </w:rPr>
            </w:pPr>
            <w:r>
              <w:rPr>
                <w:rFonts w:ascii="Arial" w:hAnsi="Arial" w:cs="Arial"/>
              </w:rPr>
              <w:t>4</w:t>
            </w:r>
          </w:p>
        </w:tc>
        <w:tc>
          <w:tcPr>
            <w:tcW w:w="3056" w:type="dxa"/>
          </w:tcPr>
          <w:p w:rsidR="00676049" w:rsidRDefault="00676049" w:rsidP="00E22529">
            <w:pPr>
              <w:pStyle w:val="ListParagraph"/>
              <w:ind w:left="0"/>
              <w:rPr>
                <w:rFonts w:ascii="Arial" w:hAnsi="Arial" w:cs="Arial"/>
              </w:rPr>
            </w:pPr>
            <w:r>
              <w:rPr>
                <w:rFonts w:ascii="Arial" w:hAnsi="Arial" w:cs="Arial"/>
              </w:rPr>
              <w:t>Contract Information Sheet</w:t>
            </w:r>
          </w:p>
          <w:p w:rsidR="00AE6C35" w:rsidRDefault="00AE6C35" w:rsidP="00E22529">
            <w:pPr>
              <w:pStyle w:val="ListParagraph"/>
              <w:ind w:left="0"/>
              <w:rPr>
                <w:rFonts w:ascii="Arial" w:hAnsi="Arial" w:cs="Arial"/>
              </w:rPr>
            </w:pPr>
          </w:p>
        </w:tc>
        <w:tc>
          <w:tcPr>
            <w:tcW w:w="1097" w:type="dxa"/>
          </w:tcPr>
          <w:p w:rsidR="00676049" w:rsidRDefault="00855FA4" w:rsidP="00E22529">
            <w:pPr>
              <w:pStyle w:val="ListParagraph"/>
              <w:ind w:left="0"/>
              <w:rPr>
                <w:rFonts w:ascii="Arial" w:hAnsi="Arial" w:cs="Arial"/>
              </w:rPr>
            </w:pPr>
            <w:sdt>
              <w:sdtPr>
                <w:rPr>
                  <w:rFonts w:ascii="Arial" w:hAnsi="Arial" w:cs="Arial"/>
                </w:rPr>
                <w:id w:val="-1812089781"/>
                <w14:checkbox>
                  <w14:checked w14:val="0"/>
                  <w14:checkedState w14:val="2612" w14:font="MS Gothic"/>
                  <w14:uncheckedState w14:val="2610" w14:font="MS Gothic"/>
                </w14:checkbox>
              </w:sdtPr>
              <w:sdtEndPr/>
              <w:sdtContent>
                <w:r w:rsidR="00AE6C35" w:rsidRPr="00F90581">
                  <w:rPr>
                    <w:rFonts w:ascii="Segoe UI Symbol" w:eastAsia="MS Gothic" w:hAnsi="Segoe UI Symbol" w:cs="Segoe UI Symbol"/>
                  </w:rPr>
                  <w:t>☐</w:t>
                </w:r>
              </w:sdtContent>
            </w:sdt>
          </w:p>
        </w:tc>
        <w:tc>
          <w:tcPr>
            <w:tcW w:w="1170" w:type="dxa"/>
          </w:tcPr>
          <w:p w:rsidR="00676049" w:rsidRDefault="00855FA4" w:rsidP="00E22529">
            <w:pPr>
              <w:pStyle w:val="ListParagraph"/>
              <w:ind w:left="0"/>
              <w:rPr>
                <w:rFonts w:ascii="Arial" w:hAnsi="Arial" w:cs="Arial"/>
              </w:rPr>
            </w:pPr>
            <w:sdt>
              <w:sdtPr>
                <w:rPr>
                  <w:rFonts w:ascii="Arial" w:hAnsi="Arial" w:cs="Arial"/>
                </w:rPr>
                <w:id w:val="-206564306"/>
                <w14:checkbox>
                  <w14:checked w14:val="0"/>
                  <w14:checkedState w14:val="2612" w14:font="MS Gothic"/>
                  <w14:uncheckedState w14:val="2610" w14:font="MS Gothic"/>
                </w14:checkbox>
              </w:sdtPr>
              <w:sdtEndPr/>
              <w:sdtContent>
                <w:r w:rsidR="00AE6C35" w:rsidRPr="00F90581">
                  <w:rPr>
                    <w:rFonts w:ascii="Segoe UI Symbol" w:eastAsia="MS Gothic" w:hAnsi="Segoe UI Symbol" w:cs="Segoe UI Symbol"/>
                  </w:rPr>
                  <w:t>☐</w:t>
                </w:r>
              </w:sdtContent>
            </w:sdt>
          </w:p>
        </w:tc>
        <w:tc>
          <w:tcPr>
            <w:tcW w:w="916" w:type="dxa"/>
          </w:tcPr>
          <w:p w:rsidR="00676049" w:rsidRDefault="00855FA4" w:rsidP="00E22529">
            <w:pPr>
              <w:pStyle w:val="ListParagraph"/>
              <w:ind w:left="0"/>
              <w:rPr>
                <w:rFonts w:ascii="Arial" w:hAnsi="Arial" w:cs="Arial"/>
              </w:rPr>
            </w:pPr>
            <w:sdt>
              <w:sdtPr>
                <w:rPr>
                  <w:rFonts w:ascii="Arial" w:hAnsi="Arial" w:cs="Arial"/>
                </w:rPr>
                <w:id w:val="1867634031"/>
                <w14:checkbox>
                  <w14:checked w14:val="0"/>
                  <w14:checkedState w14:val="2612" w14:font="MS Gothic"/>
                  <w14:uncheckedState w14:val="2610" w14:font="MS Gothic"/>
                </w14:checkbox>
              </w:sdtPr>
              <w:sdtEndPr/>
              <w:sdtContent>
                <w:r w:rsidR="00AE6C35" w:rsidRPr="00F90581">
                  <w:rPr>
                    <w:rFonts w:ascii="Segoe UI Symbol" w:eastAsia="MS Gothic" w:hAnsi="Segoe UI Symbol" w:cs="Segoe UI Symbol"/>
                  </w:rPr>
                  <w:t>☐</w:t>
                </w:r>
              </w:sdtContent>
            </w:sdt>
          </w:p>
        </w:tc>
        <w:tc>
          <w:tcPr>
            <w:tcW w:w="2977" w:type="dxa"/>
          </w:tcPr>
          <w:p w:rsidR="00676049" w:rsidRDefault="00676049" w:rsidP="00E22529">
            <w:pPr>
              <w:pStyle w:val="ListParagraph"/>
              <w:ind w:left="0"/>
              <w:rPr>
                <w:rFonts w:ascii="Arial" w:hAnsi="Arial" w:cs="Arial"/>
              </w:rPr>
            </w:pPr>
          </w:p>
          <w:p w:rsidR="00676049" w:rsidRDefault="00676049" w:rsidP="00676049"/>
          <w:p w:rsidR="00676049" w:rsidRPr="00676049" w:rsidRDefault="00676049" w:rsidP="00676049">
            <w:pPr>
              <w:jc w:val="center"/>
            </w:pPr>
          </w:p>
        </w:tc>
      </w:tr>
      <w:tr w:rsidR="00AE6C35" w:rsidTr="00AE6C35">
        <w:trPr>
          <w:trHeight w:val="36"/>
        </w:trPr>
        <w:tc>
          <w:tcPr>
            <w:tcW w:w="708" w:type="dxa"/>
            <w:vMerge/>
          </w:tcPr>
          <w:p w:rsidR="00676049" w:rsidRDefault="00676049" w:rsidP="00E22529">
            <w:pPr>
              <w:pStyle w:val="ListParagraph"/>
              <w:ind w:left="0"/>
              <w:rPr>
                <w:rFonts w:ascii="Arial" w:hAnsi="Arial" w:cs="Arial"/>
              </w:rPr>
            </w:pPr>
          </w:p>
        </w:tc>
        <w:tc>
          <w:tcPr>
            <w:tcW w:w="3056" w:type="dxa"/>
          </w:tcPr>
          <w:p w:rsidR="00676049" w:rsidRDefault="00676049" w:rsidP="00E22529">
            <w:pPr>
              <w:pStyle w:val="ListParagraph"/>
              <w:ind w:left="0"/>
              <w:rPr>
                <w:rFonts w:ascii="Arial" w:hAnsi="Arial" w:cs="Arial"/>
              </w:rPr>
            </w:pPr>
            <w:r>
              <w:rPr>
                <w:rFonts w:ascii="Arial" w:hAnsi="Arial" w:cs="Arial"/>
              </w:rPr>
              <w:t>Release &amp; Deployment Plan</w:t>
            </w:r>
          </w:p>
          <w:p w:rsidR="00AE6C35" w:rsidRDefault="00AE6C35" w:rsidP="00E22529">
            <w:pPr>
              <w:pStyle w:val="ListParagraph"/>
              <w:ind w:left="0"/>
              <w:rPr>
                <w:rFonts w:ascii="Arial" w:hAnsi="Arial" w:cs="Arial"/>
              </w:rPr>
            </w:pPr>
          </w:p>
        </w:tc>
        <w:tc>
          <w:tcPr>
            <w:tcW w:w="1097" w:type="dxa"/>
          </w:tcPr>
          <w:p w:rsidR="00676049" w:rsidRDefault="00855FA4" w:rsidP="00E22529">
            <w:pPr>
              <w:pStyle w:val="ListParagraph"/>
              <w:ind w:left="0"/>
              <w:rPr>
                <w:rFonts w:ascii="Arial" w:hAnsi="Arial" w:cs="Arial"/>
              </w:rPr>
            </w:pPr>
            <w:sdt>
              <w:sdtPr>
                <w:rPr>
                  <w:rFonts w:ascii="Arial" w:hAnsi="Arial" w:cs="Arial"/>
                </w:rPr>
                <w:id w:val="-47612175"/>
                <w14:checkbox>
                  <w14:checked w14:val="0"/>
                  <w14:checkedState w14:val="2612" w14:font="MS Gothic"/>
                  <w14:uncheckedState w14:val="2610" w14:font="MS Gothic"/>
                </w14:checkbox>
              </w:sdtPr>
              <w:sdtEndPr/>
              <w:sdtContent>
                <w:r w:rsidR="00AE6C35" w:rsidRPr="00F90581">
                  <w:rPr>
                    <w:rFonts w:ascii="Segoe UI Symbol" w:eastAsia="MS Gothic" w:hAnsi="Segoe UI Symbol" w:cs="Segoe UI Symbol"/>
                  </w:rPr>
                  <w:t>☐</w:t>
                </w:r>
              </w:sdtContent>
            </w:sdt>
          </w:p>
        </w:tc>
        <w:tc>
          <w:tcPr>
            <w:tcW w:w="1170" w:type="dxa"/>
          </w:tcPr>
          <w:p w:rsidR="00676049" w:rsidRDefault="00855FA4" w:rsidP="00E22529">
            <w:pPr>
              <w:pStyle w:val="ListParagraph"/>
              <w:ind w:left="0"/>
              <w:rPr>
                <w:rFonts w:ascii="Arial" w:hAnsi="Arial" w:cs="Arial"/>
              </w:rPr>
            </w:pPr>
            <w:sdt>
              <w:sdtPr>
                <w:rPr>
                  <w:rFonts w:ascii="Arial" w:hAnsi="Arial" w:cs="Arial"/>
                </w:rPr>
                <w:id w:val="1666967550"/>
                <w14:checkbox>
                  <w14:checked w14:val="0"/>
                  <w14:checkedState w14:val="2612" w14:font="MS Gothic"/>
                  <w14:uncheckedState w14:val="2610" w14:font="MS Gothic"/>
                </w14:checkbox>
              </w:sdtPr>
              <w:sdtEndPr/>
              <w:sdtContent>
                <w:r w:rsidR="00AE6C35" w:rsidRPr="00F90581">
                  <w:rPr>
                    <w:rFonts w:ascii="Segoe UI Symbol" w:eastAsia="MS Gothic" w:hAnsi="Segoe UI Symbol" w:cs="Segoe UI Symbol"/>
                  </w:rPr>
                  <w:t>☐</w:t>
                </w:r>
              </w:sdtContent>
            </w:sdt>
          </w:p>
        </w:tc>
        <w:tc>
          <w:tcPr>
            <w:tcW w:w="916" w:type="dxa"/>
          </w:tcPr>
          <w:p w:rsidR="00676049" w:rsidRDefault="00855FA4" w:rsidP="00E22529">
            <w:pPr>
              <w:pStyle w:val="ListParagraph"/>
              <w:ind w:left="0"/>
              <w:rPr>
                <w:rFonts w:ascii="Arial" w:hAnsi="Arial" w:cs="Arial"/>
              </w:rPr>
            </w:pPr>
            <w:sdt>
              <w:sdtPr>
                <w:rPr>
                  <w:rFonts w:ascii="Arial" w:hAnsi="Arial" w:cs="Arial"/>
                </w:rPr>
                <w:id w:val="-1699068965"/>
                <w14:checkbox>
                  <w14:checked w14:val="0"/>
                  <w14:checkedState w14:val="2612" w14:font="MS Gothic"/>
                  <w14:uncheckedState w14:val="2610" w14:font="MS Gothic"/>
                </w14:checkbox>
              </w:sdtPr>
              <w:sdtEndPr/>
              <w:sdtContent>
                <w:r w:rsidR="00AE6C35" w:rsidRPr="00F90581">
                  <w:rPr>
                    <w:rFonts w:ascii="Segoe UI Symbol" w:eastAsia="MS Gothic" w:hAnsi="Segoe UI Symbol" w:cs="Segoe UI Symbol"/>
                  </w:rPr>
                  <w:t>☐</w:t>
                </w:r>
              </w:sdtContent>
            </w:sdt>
          </w:p>
        </w:tc>
        <w:tc>
          <w:tcPr>
            <w:tcW w:w="2977" w:type="dxa"/>
          </w:tcPr>
          <w:p w:rsidR="00676049" w:rsidRDefault="00676049" w:rsidP="00E22529">
            <w:pPr>
              <w:pStyle w:val="ListParagraph"/>
              <w:ind w:left="0"/>
              <w:rPr>
                <w:rFonts w:ascii="Arial" w:hAnsi="Arial" w:cs="Arial"/>
              </w:rPr>
            </w:pPr>
          </w:p>
        </w:tc>
      </w:tr>
      <w:tr w:rsidR="00AE6C35" w:rsidTr="00AE6C35">
        <w:trPr>
          <w:trHeight w:val="36"/>
        </w:trPr>
        <w:tc>
          <w:tcPr>
            <w:tcW w:w="708" w:type="dxa"/>
            <w:vMerge/>
          </w:tcPr>
          <w:p w:rsidR="00676049" w:rsidRDefault="00676049" w:rsidP="00E22529">
            <w:pPr>
              <w:pStyle w:val="ListParagraph"/>
              <w:ind w:left="0"/>
              <w:rPr>
                <w:rFonts w:ascii="Arial" w:hAnsi="Arial" w:cs="Arial"/>
              </w:rPr>
            </w:pPr>
          </w:p>
        </w:tc>
        <w:tc>
          <w:tcPr>
            <w:tcW w:w="3056" w:type="dxa"/>
          </w:tcPr>
          <w:p w:rsidR="00676049" w:rsidRDefault="00676049" w:rsidP="00E22529">
            <w:pPr>
              <w:pStyle w:val="ListParagraph"/>
              <w:ind w:left="0"/>
              <w:rPr>
                <w:rFonts w:ascii="Arial" w:hAnsi="Arial" w:cs="Arial"/>
              </w:rPr>
            </w:pPr>
            <w:r>
              <w:rPr>
                <w:rFonts w:ascii="Arial" w:hAnsi="Arial" w:cs="Arial"/>
              </w:rPr>
              <w:t>Test Strategy</w:t>
            </w:r>
          </w:p>
          <w:p w:rsidR="00AE6C35" w:rsidRDefault="00AE6C35" w:rsidP="00E22529">
            <w:pPr>
              <w:pStyle w:val="ListParagraph"/>
              <w:ind w:left="0"/>
              <w:rPr>
                <w:rFonts w:ascii="Arial" w:hAnsi="Arial" w:cs="Arial"/>
              </w:rPr>
            </w:pPr>
          </w:p>
        </w:tc>
        <w:tc>
          <w:tcPr>
            <w:tcW w:w="1097" w:type="dxa"/>
          </w:tcPr>
          <w:p w:rsidR="00676049" w:rsidRDefault="00855FA4" w:rsidP="00E22529">
            <w:pPr>
              <w:pStyle w:val="ListParagraph"/>
              <w:ind w:left="0"/>
              <w:rPr>
                <w:rFonts w:ascii="Arial" w:hAnsi="Arial" w:cs="Arial"/>
              </w:rPr>
            </w:pPr>
            <w:sdt>
              <w:sdtPr>
                <w:rPr>
                  <w:rFonts w:ascii="Arial" w:hAnsi="Arial" w:cs="Arial"/>
                </w:rPr>
                <w:id w:val="1034697754"/>
                <w14:checkbox>
                  <w14:checked w14:val="0"/>
                  <w14:checkedState w14:val="2612" w14:font="MS Gothic"/>
                  <w14:uncheckedState w14:val="2610" w14:font="MS Gothic"/>
                </w14:checkbox>
              </w:sdtPr>
              <w:sdtEndPr/>
              <w:sdtContent>
                <w:r w:rsidR="00AE6C35" w:rsidRPr="00F90581">
                  <w:rPr>
                    <w:rFonts w:ascii="Segoe UI Symbol" w:eastAsia="MS Gothic" w:hAnsi="Segoe UI Symbol" w:cs="Segoe UI Symbol"/>
                  </w:rPr>
                  <w:t>☐</w:t>
                </w:r>
              </w:sdtContent>
            </w:sdt>
          </w:p>
        </w:tc>
        <w:tc>
          <w:tcPr>
            <w:tcW w:w="1170" w:type="dxa"/>
          </w:tcPr>
          <w:p w:rsidR="00676049" w:rsidRDefault="00855FA4" w:rsidP="00E22529">
            <w:pPr>
              <w:pStyle w:val="ListParagraph"/>
              <w:ind w:left="0"/>
              <w:rPr>
                <w:rFonts w:ascii="Arial" w:hAnsi="Arial" w:cs="Arial"/>
              </w:rPr>
            </w:pPr>
            <w:sdt>
              <w:sdtPr>
                <w:rPr>
                  <w:rFonts w:ascii="Arial" w:hAnsi="Arial" w:cs="Arial"/>
                </w:rPr>
                <w:id w:val="2000223534"/>
                <w14:checkbox>
                  <w14:checked w14:val="0"/>
                  <w14:checkedState w14:val="2612" w14:font="MS Gothic"/>
                  <w14:uncheckedState w14:val="2610" w14:font="MS Gothic"/>
                </w14:checkbox>
              </w:sdtPr>
              <w:sdtEndPr/>
              <w:sdtContent>
                <w:r w:rsidR="00AE6C35" w:rsidRPr="00F90581">
                  <w:rPr>
                    <w:rFonts w:ascii="Segoe UI Symbol" w:eastAsia="MS Gothic" w:hAnsi="Segoe UI Symbol" w:cs="Segoe UI Symbol"/>
                  </w:rPr>
                  <w:t>☐</w:t>
                </w:r>
              </w:sdtContent>
            </w:sdt>
          </w:p>
        </w:tc>
        <w:tc>
          <w:tcPr>
            <w:tcW w:w="916" w:type="dxa"/>
          </w:tcPr>
          <w:p w:rsidR="00676049" w:rsidRDefault="00855FA4" w:rsidP="00E22529">
            <w:pPr>
              <w:pStyle w:val="ListParagraph"/>
              <w:ind w:left="0"/>
              <w:rPr>
                <w:rFonts w:ascii="Arial" w:hAnsi="Arial" w:cs="Arial"/>
              </w:rPr>
            </w:pPr>
            <w:sdt>
              <w:sdtPr>
                <w:rPr>
                  <w:rFonts w:ascii="Arial" w:hAnsi="Arial" w:cs="Arial"/>
                </w:rPr>
                <w:id w:val="1857610107"/>
                <w14:checkbox>
                  <w14:checked w14:val="0"/>
                  <w14:checkedState w14:val="2612" w14:font="MS Gothic"/>
                  <w14:uncheckedState w14:val="2610" w14:font="MS Gothic"/>
                </w14:checkbox>
              </w:sdtPr>
              <w:sdtEndPr/>
              <w:sdtContent>
                <w:r w:rsidR="00AE6C35" w:rsidRPr="00F90581">
                  <w:rPr>
                    <w:rFonts w:ascii="Segoe UI Symbol" w:eastAsia="MS Gothic" w:hAnsi="Segoe UI Symbol" w:cs="Segoe UI Symbol"/>
                  </w:rPr>
                  <w:t>☐</w:t>
                </w:r>
              </w:sdtContent>
            </w:sdt>
          </w:p>
        </w:tc>
        <w:tc>
          <w:tcPr>
            <w:tcW w:w="2977" w:type="dxa"/>
          </w:tcPr>
          <w:p w:rsidR="00676049" w:rsidRDefault="00676049" w:rsidP="00E22529">
            <w:pPr>
              <w:pStyle w:val="ListParagraph"/>
              <w:ind w:left="0"/>
              <w:rPr>
                <w:rFonts w:ascii="Arial" w:hAnsi="Arial" w:cs="Arial"/>
              </w:rPr>
            </w:pPr>
          </w:p>
        </w:tc>
      </w:tr>
      <w:tr w:rsidR="00AE6C35" w:rsidTr="00AE6C35">
        <w:trPr>
          <w:trHeight w:val="36"/>
        </w:trPr>
        <w:tc>
          <w:tcPr>
            <w:tcW w:w="708" w:type="dxa"/>
            <w:vMerge/>
          </w:tcPr>
          <w:p w:rsidR="00676049" w:rsidRDefault="00676049" w:rsidP="00E22529">
            <w:pPr>
              <w:pStyle w:val="ListParagraph"/>
              <w:ind w:left="0"/>
              <w:rPr>
                <w:rFonts w:ascii="Arial" w:hAnsi="Arial" w:cs="Arial"/>
              </w:rPr>
            </w:pPr>
          </w:p>
        </w:tc>
        <w:tc>
          <w:tcPr>
            <w:tcW w:w="3056" w:type="dxa"/>
          </w:tcPr>
          <w:p w:rsidR="00676049" w:rsidRDefault="00676049" w:rsidP="00E22529">
            <w:pPr>
              <w:pStyle w:val="ListParagraph"/>
              <w:ind w:left="0"/>
              <w:rPr>
                <w:rFonts w:ascii="Arial" w:hAnsi="Arial" w:cs="Arial"/>
              </w:rPr>
            </w:pPr>
            <w:r>
              <w:rPr>
                <w:rFonts w:ascii="Arial" w:hAnsi="Arial" w:cs="Arial"/>
              </w:rPr>
              <w:t>Functional &amp; Technical Requirements</w:t>
            </w:r>
          </w:p>
          <w:p w:rsidR="00AE6C35" w:rsidRDefault="00AE6C35" w:rsidP="00E22529">
            <w:pPr>
              <w:pStyle w:val="ListParagraph"/>
              <w:ind w:left="0"/>
              <w:rPr>
                <w:rFonts w:ascii="Arial" w:hAnsi="Arial" w:cs="Arial"/>
              </w:rPr>
            </w:pPr>
          </w:p>
        </w:tc>
        <w:tc>
          <w:tcPr>
            <w:tcW w:w="1097" w:type="dxa"/>
          </w:tcPr>
          <w:p w:rsidR="00676049" w:rsidRDefault="00855FA4" w:rsidP="00E22529">
            <w:pPr>
              <w:pStyle w:val="ListParagraph"/>
              <w:ind w:left="0"/>
              <w:rPr>
                <w:rFonts w:ascii="Arial" w:hAnsi="Arial" w:cs="Arial"/>
              </w:rPr>
            </w:pPr>
            <w:sdt>
              <w:sdtPr>
                <w:rPr>
                  <w:rFonts w:ascii="Arial" w:hAnsi="Arial" w:cs="Arial"/>
                </w:rPr>
                <w:id w:val="111016973"/>
                <w14:checkbox>
                  <w14:checked w14:val="0"/>
                  <w14:checkedState w14:val="2612" w14:font="MS Gothic"/>
                  <w14:uncheckedState w14:val="2610" w14:font="MS Gothic"/>
                </w14:checkbox>
              </w:sdtPr>
              <w:sdtEndPr/>
              <w:sdtContent>
                <w:r w:rsidR="00AE6C35" w:rsidRPr="00F90581">
                  <w:rPr>
                    <w:rFonts w:ascii="Segoe UI Symbol" w:eastAsia="MS Gothic" w:hAnsi="Segoe UI Symbol" w:cs="Segoe UI Symbol"/>
                  </w:rPr>
                  <w:t>☐</w:t>
                </w:r>
              </w:sdtContent>
            </w:sdt>
          </w:p>
        </w:tc>
        <w:tc>
          <w:tcPr>
            <w:tcW w:w="1170" w:type="dxa"/>
          </w:tcPr>
          <w:p w:rsidR="00676049" w:rsidRDefault="00855FA4" w:rsidP="00E22529">
            <w:pPr>
              <w:pStyle w:val="ListParagraph"/>
              <w:ind w:left="0"/>
              <w:rPr>
                <w:rFonts w:ascii="Arial" w:hAnsi="Arial" w:cs="Arial"/>
              </w:rPr>
            </w:pPr>
            <w:sdt>
              <w:sdtPr>
                <w:rPr>
                  <w:rFonts w:ascii="Arial" w:hAnsi="Arial" w:cs="Arial"/>
                </w:rPr>
                <w:id w:val="799116611"/>
                <w14:checkbox>
                  <w14:checked w14:val="0"/>
                  <w14:checkedState w14:val="2612" w14:font="MS Gothic"/>
                  <w14:uncheckedState w14:val="2610" w14:font="MS Gothic"/>
                </w14:checkbox>
              </w:sdtPr>
              <w:sdtEndPr/>
              <w:sdtContent>
                <w:r w:rsidR="00AE6C35" w:rsidRPr="00F90581">
                  <w:rPr>
                    <w:rFonts w:ascii="Segoe UI Symbol" w:eastAsia="MS Gothic" w:hAnsi="Segoe UI Symbol" w:cs="Segoe UI Symbol"/>
                  </w:rPr>
                  <w:t>☐</w:t>
                </w:r>
              </w:sdtContent>
            </w:sdt>
          </w:p>
        </w:tc>
        <w:tc>
          <w:tcPr>
            <w:tcW w:w="916" w:type="dxa"/>
          </w:tcPr>
          <w:p w:rsidR="00676049" w:rsidRDefault="00855FA4" w:rsidP="00E22529">
            <w:pPr>
              <w:pStyle w:val="ListParagraph"/>
              <w:ind w:left="0"/>
              <w:rPr>
                <w:rFonts w:ascii="Arial" w:hAnsi="Arial" w:cs="Arial"/>
              </w:rPr>
            </w:pPr>
            <w:sdt>
              <w:sdtPr>
                <w:rPr>
                  <w:rFonts w:ascii="Arial" w:hAnsi="Arial" w:cs="Arial"/>
                </w:rPr>
                <w:id w:val="1689650534"/>
                <w14:checkbox>
                  <w14:checked w14:val="0"/>
                  <w14:checkedState w14:val="2612" w14:font="MS Gothic"/>
                  <w14:uncheckedState w14:val="2610" w14:font="MS Gothic"/>
                </w14:checkbox>
              </w:sdtPr>
              <w:sdtEndPr/>
              <w:sdtContent>
                <w:r w:rsidR="00AE6C35" w:rsidRPr="00F90581">
                  <w:rPr>
                    <w:rFonts w:ascii="Segoe UI Symbol" w:eastAsia="MS Gothic" w:hAnsi="Segoe UI Symbol" w:cs="Segoe UI Symbol"/>
                  </w:rPr>
                  <w:t>☐</w:t>
                </w:r>
              </w:sdtContent>
            </w:sdt>
          </w:p>
        </w:tc>
        <w:tc>
          <w:tcPr>
            <w:tcW w:w="2977" w:type="dxa"/>
          </w:tcPr>
          <w:p w:rsidR="00676049" w:rsidRDefault="00676049" w:rsidP="00E22529">
            <w:pPr>
              <w:pStyle w:val="ListParagraph"/>
              <w:ind w:left="0"/>
              <w:rPr>
                <w:rFonts w:ascii="Arial" w:hAnsi="Arial" w:cs="Arial"/>
              </w:rPr>
            </w:pPr>
          </w:p>
        </w:tc>
      </w:tr>
      <w:tr w:rsidR="00AE6C35" w:rsidTr="00AE6C35">
        <w:trPr>
          <w:trHeight w:val="36"/>
        </w:trPr>
        <w:tc>
          <w:tcPr>
            <w:tcW w:w="708" w:type="dxa"/>
            <w:vMerge/>
          </w:tcPr>
          <w:p w:rsidR="00676049" w:rsidRDefault="00676049" w:rsidP="00E22529">
            <w:pPr>
              <w:pStyle w:val="ListParagraph"/>
              <w:ind w:left="0"/>
              <w:rPr>
                <w:rFonts w:ascii="Arial" w:hAnsi="Arial" w:cs="Arial"/>
              </w:rPr>
            </w:pPr>
          </w:p>
        </w:tc>
        <w:tc>
          <w:tcPr>
            <w:tcW w:w="3056" w:type="dxa"/>
          </w:tcPr>
          <w:p w:rsidR="00676049" w:rsidRDefault="00676049" w:rsidP="00E22529">
            <w:pPr>
              <w:pStyle w:val="ListParagraph"/>
              <w:ind w:left="0"/>
              <w:rPr>
                <w:rFonts w:ascii="Arial" w:hAnsi="Arial" w:cs="Arial"/>
              </w:rPr>
            </w:pPr>
            <w:r>
              <w:rPr>
                <w:rFonts w:ascii="Arial" w:hAnsi="Arial" w:cs="Arial"/>
              </w:rPr>
              <w:t>Test Plan</w:t>
            </w:r>
          </w:p>
          <w:p w:rsidR="00AE6C35" w:rsidRDefault="00AE6C35" w:rsidP="00E22529">
            <w:pPr>
              <w:pStyle w:val="ListParagraph"/>
              <w:ind w:left="0"/>
              <w:rPr>
                <w:rFonts w:ascii="Arial" w:hAnsi="Arial" w:cs="Arial"/>
              </w:rPr>
            </w:pPr>
          </w:p>
        </w:tc>
        <w:tc>
          <w:tcPr>
            <w:tcW w:w="1097" w:type="dxa"/>
          </w:tcPr>
          <w:p w:rsidR="00676049" w:rsidRDefault="00855FA4" w:rsidP="00E22529">
            <w:pPr>
              <w:pStyle w:val="ListParagraph"/>
              <w:ind w:left="0"/>
              <w:rPr>
                <w:rFonts w:ascii="Arial" w:hAnsi="Arial" w:cs="Arial"/>
              </w:rPr>
            </w:pPr>
            <w:sdt>
              <w:sdtPr>
                <w:rPr>
                  <w:rFonts w:ascii="Arial" w:hAnsi="Arial" w:cs="Arial"/>
                </w:rPr>
                <w:id w:val="-537967985"/>
                <w14:checkbox>
                  <w14:checked w14:val="0"/>
                  <w14:checkedState w14:val="2612" w14:font="MS Gothic"/>
                  <w14:uncheckedState w14:val="2610" w14:font="MS Gothic"/>
                </w14:checkbox>
              </w:sdtPr>
              <w:sdtEndPr/>
              <w:sdtContent>
                <w:r w:rsidR="00AE6C35" w:rsidRPr="00F90581">
                  <w:rPr>
                    <w:rFonts w:ascii="Segoe UI Symbol" w:eastAsia="MS Gothic" w:hAnsi="Segoe UI Symbol" w:cs="Segoe UI Symbol"/>
                  </w:rPr>
                  <w:t>☐</w:t>
                </w:r>
              </w:sdtContent>
            </w:sdt>
          </w:p>
        </w:tc>
        <w:tc>
          <w:tcPr>
            <w:tcW w:w="1170" w:type="dxa"/>
          </w:tcPr>
          <w:p w:rsidR="00676049" w:rsidRDefault="00855FA4" w:rsidP="00E22529">
            <w:pPr>
              <w:pStyle w:val="ListParagraph"/>
              <w:ind w:left="0"/>
              <w:rPr>
                <w:rFonts w:ascii="Arial" w:hAnsi="Arial" w:cs="Arial"/>
              </w:rPr>
            </w:pPr>
            <w:sdt>
              <w:sdtPr>
                <w:rPr>
                  <w:rFonts w:ascii="Arial" w:hAnsi="Arial" w:cs="Arial"/>
                </w:rPr>
                <w:id w:val="-1690363620"/>
                <w14:checkbox>
                  <w14:checked w14:val="0"/>
                  <w14:checkedState w14:val="2612" w14:font="MS Gothic"/>
                  <w14:uncheckedState w14:val="2610" w14:font="MS Gothic"/>
                </w14:checkbox>
              </w:sdtPr>
              <w:sdtEndPr/>
              <w:sdtContent>
                <w:r w:rsidR="00AE6C35" w:rsidRPr="00F90581">
                  <w:rPr>
                    <w:rFonts w:ascii="Segoe UI Symbol" w:eastAsia="MS Gothic" w:hAnsi="Segoe UI Symbol" w:cs="Segoe UI Symbol"/>
                  </w:rPr>
                  <w:t>☐</w:t>
                </w:r>
              </w:sdtContent>
            </w:sdt>
          </w:p>
        </w:tc>
        <w:tc>
          <w:tcPr>
            <w:tcW w:w="916" w:type="dxa"/>
          </w:tcPr>
          <w:p w:rsidR="00676049" w:rsidRDefault="00855FA4" w:rsidP="00E22529">
            <w:pPr>
              <w:pStyle w:val="ListParagraph"/>
              <w:ind w:left="0"/>
              <w:rPr>
                <w:rFonts w:ascii="Arial" w:hAnsi="Arial" w:cs="Arial"/>
              </w:rPr>
            </w:pPr>
            <w:sdt>
              <w:sdtPr>
                <w:rPr>
                  <w:rFonts w:ascii="Arial" w:hAnsi="Arial" w:cs="Arial"/>
                </w:rPr>
                <w:id w:val="-1231604775"/>
                <w14:checkbox>
                  <w14:checked w14:val="0"/>
                  <w14:checkedState w14:val="2612" w14:font="MS Gothic"/>
                  <w14:uncheckedState w14:val="2610" w14:font="MS Gothic"/>
                </w14:checkbox>
              </w:sdtPr>
              <w:sdtEndPr/>
              <w:sdtContent>
                <w:r w:rsidR="00AE6C35" w:rsidRPr="00F90581">
                  <w:rPr>
                    <w:rFonts w:ascii="Segoe UI Symbol" w:eastAsia="MS Gothic" w:hAnsi="Segoe UI Symbol" w:cs="Segoe UI Symbol"/>
                  </w:rPr>
                  <w:t>☐</w:t>
                </w:r>
              </w:sdtContent>
            </w:sdt>
          </w:p>
        </w:tc>
        <w:tc>
          <w:tcPr>
            <w:tcW w:w="2977" w:type="dxa"/>
          </w:tcPr>
          <w:p w:rsidR="00676049" w:rsidRDefault="00676049" w:rsidP="00E22529">
            <w:pPr>
              <w:pStyle w:val="ListParagraph"/>
              <w:ind w:left="0"/>
              <w:rPr>
                <w:rFonts w:ascii="Arial" w:hAnsi="Arial" w:cs="Arial"/>
              </w:rPr>
            </w:pPr>
          </w:p>
        </w:tc>
      </w:tr>
      <w:tr w:rsidR="00AE6C35" w:rsidTr="00AE6C35">
        <w:trPr>
          <w:trHeight w:val="36"/>
        </w:trPr>
        <w:tc>
          <w:tcPr>
            <w:tcW w:w="708" w:type="dxa"/>
            <w:vMerge/>
          </w:tcPr>
          <w:p w:rsidR="00676049" w:rsidRDefault="00676049" w:rsidP="00E22529">
            <w:pPr>
              <w:pStyle w:val="ListParagraph"/>
              <w:ind w:left="0"/>
              <w:rPr>
                <w:rFonts w:ascii="Arial" w:hAnsi="Arial" w:cs="Arial"/>
              </w:rPr>
            </w:pPr>
          </w:p>
        </w:tc>
        <w:tc>
          <w:tcPr>
            <w:tcW w:w="3056" w:type="dxa"/>
          </w:tcPr>
          <w:p w:rsidR="00676049" w:rsidRDefault="00676049" w:rsidP="00E22529">
            <w:pPr>
              <w:pStyle w:val="ListParagraph"/>
              <w:ind w:left="0"/>
              <w:rPr>
                <w:rFonts w:ascii="Arial" w:hAnsi="Arial" w:cs="Arial"/>
              </w:rPr>
            </w:pPr>
            <w:r>
              <w:rPr>
                <w:rFonts w:ascii="Arial" w:hAnsi="Arial" w:cs="Arial"/>
              </w:rPr>
              <w:t>Service Design Document</w:t>
            </w:r>
          </w:p>
          <w:p w:rsidR="00AE6C35" w:rsidRDefault="00AE6C35" w:rsidP="00E22529">
            <w:pPr>
              <w:pStyle w:val="ListParagraph"/>
              <w:ind w:left="0"/>
              <w:rPr>
                <w:rFonts w:ascii="Arial" w:hAnsi="Arial" w:cs="Arial"/>
              </w:rPr>
            </w:pPr>
          </w:p>
        </w:tc>
        <w:tc>
          <w:tcPr>
            <w:tcW w:w="1097" w:type="dxa"/>
          </w:tcPr>
          <w:p w:rsidR="00676049" w:rsidRDefault="00855FA4" w:rsidP="00E22529">
            <w:pPr>
              <w:pStyle w:val="ListParagraph"/>
              <w:ind w:left="0"/>
              <w:rPr>
                <w:rFonts w:ascii="Arial" w:hAnsi="Arial" w:cs="Arial"/>
              </w:rPr>
            </w:pPr>
            <w:sdt>
              <w:sdtPr>
                <w:rPr>
                  <w:rFonts w:ascii="Arial" w:hAnsi="Arial" w:cs="Arial"/>
                </w:rPr>
                <w:id w:val="-1145739307"/>
                <w14:checkbox>
                  <w14:checked w14:val="0"/>
                  <w14:checkedState w14:val="2612" w14:font="MS Gothic"/>
                  <w14:uncheckedState w14:val="2610" w14:font="MS Gothic"/>
                </w14:checkbox>
              </w:sdtPr>
              <w:sdtEndPr/>
              <w:sdtContent>
                <w:r w:rsidR="00AE6C35" w:rsidRPr="00F90581">
                  <w:rPr>
                    <w:rFonts w:ascii="Segoe UI Symbol" w:eastAsia="MS Gothic" w:hAnsi="Segoe UI Symbol" w:cs="Segoe UI Symbol"/>
                  </w:rPr>
                  <w:t>☐</w:t>
                </w:r>
              </w:sdtContent>
            </w:sdt>
          </w:p>
        </w:tc>
        <w:tc>
          <w:tcPr>
            <w:tcW w:w="1170" w:type="dxa"/>
          </w:tcPr>
          <w:p w:rsidR="00676049" w:rsidRDefault="00855FA4" w:rsidP="00E22529">
            <w:pPr>
              <w:pStyle w:val="ListParagraph"/>
              <w:ind w:left="0"/>
              <w:rPr>
                <w:rFonts w:ascii="Arial" w:hAnsi="Arial" w:cs="Arial"/>
              </w:rPr>
            </w:pPr>
            <w:sdt>
              <w:sdtPr>
                <w:rPr>
                  <w:rFonts w:ascii="Arial" w:hAnsi="Arial" w:cs="Arial"/>
                </w:rPr>
                <w:id w:val="-2108185883"/>
                <w14:checkbox>
                  <w14:checked w14:val="0"/>
                  <w14:checkedState w14:val="2612" w14:font="MS Gothic"/>
                  <w14:uncheckedState w14:val="2610" w14:font="MS Gothic"/>
                </w14:checkbox>
              </w:sdtPr>
              <w:sdtEndPr/>
              <w:sdtContent>
                <w:r w:rsidR="00AE6C35" w:rsidRPr="00F90581">
                  <w:rPr>
                    <w:rFonts w:ascii="Segoe UI Symbol" w:eastAsia="MS Gothic" w:hAnsi="Segoe UI Symbol" w:cs="Segoe UI Symbol"/>
                  </w:rPr>
                  <w:t>☐</w:t>
                </w:r>
              </w:sdtContent>
            </w:sdt>
          </w:p>
        </w:tc>
        <w:tc>
          <w:tcPr>
            <w:tcW w:w="916" w:type="dxa"/>
          </w:tcPr>
          <w:p w:rsidR="00676049" w:rsidRDefault="00855FA4" w:rsidP="00E22529">
            <w:pPr>
              <w:pStyle w:val="ListParagraph"/>
              <w:ind w:left="0"/>
              <w:rPr>
                <w:rFonts w:ascii="Arial" w:hAnsi="Arial" w:cs="Arial"/>
              </w:rPr>
            </w:pPr>
            <w:sdt>
              <w:sdtPr>
                <w:rPr>
                  <w:rFonts w:ascii="Arial" w:hAnsi="Arial" w:cs="Arial"/>
                </w:rPr>
                <w:id w:val="1522127494"/>
                <w14:checkbox>
                  <w14:checked w14:val="0"/>
                  <w14:checkedState w14:val="2612" w14:font="MS Gothic"/>
                  <w14:uncheckedState w14:val="2610" w14:font="MS Gothic"/>
                </w14:checkbox>
              </w:sdtPr>
              <w:sdtEndPr/>
              <w:sdtContent>
                <w:r w:rsidR="00AE6C35" w:rsidRPr="00F90581">
                  <w:rPr>
                    <w:rFonts w:ascii="Segoe UI Symbol" w:eastAsia="MS Gothic" w:hAnsi="Segoe UI Symbol" w:cs="Segoe UI Symbol"/>
                  </w:rPr>
                  <w:t>☐</w:t>
                </w:r>
              </w:sdtContent>
            </w:sdt>
          </w:p>
        </w:tc>
        <w:tc>
          <w:tcPr>
            <w:tcW w:w="2977" w:type="dxa"/>
          </w:tcPr>
          <w:p w:rsidR="00676049" w:rsidRDefault="00676049" w:rsidP="00E22529">
            <w:pPr>
              <w:pStyle w:val="ListParagraph"/>
              <w:ind w:left="0"/>
              <w:rPr>
                <w:rFonts w:ascii="Arial" w:hAnsi="Arial" w:cs="Arial"/>
              </w:rPr>
            </w:pPr>
          </w:p>
        </w:tc>
      </w:tr>
      <w:tr w:rsidR="00AE6C35" w:rsidTr="00AE6C35">
        <w:trPr>
          <w:trHeight w:val="36"/>
        </w:trPr>
        <w:tc>
          <w:tcPr>
            <w:tcW w:w="708" w:type="dxa"/>
            <w:vMerge/>
          </w:tcPr>
          <w:p w:rsidR="00676049" w:rsidRDefault="00676049" w:rsidP="00E22529">
            <w:pPr>
              <w:pStyle w:val="ListParagraph"/>
              <w:ind w:left="0"/>
              <w:rPr>
                <w:rFonts w:ascii="Arial" w:hAnsi="Arial" w:cs="Arial"/>
              </w:rPr>
            </w:pPr>
          </w:p>
        </w:tc>
        <w:tc>
          <w:tcPr>
            <w:tcW w:w="3056" w:type="dxa"/>
          </w:tcPr>
          <w:p w:rsidR="00676049" w:rsidRDefault="00676049" w:rsidP="00E22529">
            <w:pPr>
              <w:pStyle w:val="ListParagraph"/>
              <w:ind w:left="0"/>
              <w:rPr>
                <w:rFonts w:ascii="Arial" w:hAnsi="Arial" w:cs="Arial"/>
              </w:rPr>
            </w:pPr>
            <w:r>
              <w:rPr>
                <w:rFonts w:ascii="Arial" w:hAnsi="Arial" w:cs="Arial"/>
              </w:rPr>
              <w:t>Service Level Agreement</w:t>
            </w:r>
          </w:p>
          <w:p w:rsidR="00AE6C35" w:rsidRDefault="00AE6C35" w:rsidP="00E22529">
            <w:pPr>
              <w:pStyle w:val="ListParagraph"/>
              <w:ind w:left="0"/>
              <w:rPr>
                <w:rFonts w:ascii="Arial" w:hAnsi="Arial" w:cs="Arial"/>
              </w:rPr>
            </w:pPr>
          </w:p>
        </w:tc>
        <w:tc>
          <w:tcPr>
            <w:tcW w:w="1097" w:type="dxa"/>
          </w:tcPr>
          <w:p w:rsidR="00676049" w:rsidRDefault="00855FA4" w:rsidP="00E22529">
            <w:pPr>
              <w:pStyle w:val="ListParagraph"/>
              <w:ind w:left="0"/>
              <w:rPr>
                <w:rFonts w:ascii="Arial" w:hAnsi="Arial" w:cs="Arial"/>
              </w:rPr>
            </w:pPr>
            <w:sdt>
              <w:sdtPr>
                <w:rPr>
                  <w:rFonts w:ascii="Arial" w:hAnsi="Arial" w:cs="Arial"/>
                </w:rPr>
                <w:id w:val="-1039971904"/>
                <w14:checkbox>
                  <w14:checked w14:val="0"/>
                  <w14:checkedState w14:val="2612" w14:font="MS Gothic"/>
                  <w14:uncheckedState w14:val="2610" w14:font="MS Gothic"/>
                </w14:checkbox>
              </w:sdtPr>
              <w:sdtEndPr/>
              <w:sdtContent>
                <w:r w:rsidR="00AE6C35" w:rsidRPr="00F90581">
                  <w:rPr>
                    <w:rFonts w:ascii="Segoe UI Symbol" w:eastAsia="MS Gothic" w:hAnsi="Segoe UI Symbol" w:cs="Segoe UI Symbol"/>
                  </w:rPr>
                  <w:t>☐</w:t>
                </w:r>
              </w:sdtContent>
            </w:sdt>
          </w:p>
        </w:tc>
        <w:tc>
          <w:tcPr>
            <w:tcW w:w="1170" w:type="dxa"/>
          </w:tcPr>
          <w:p w:rsidR="00676049" w:rsidRDefault="00855FA4" w:rsidP="00E22529">
            <w:pPr>
              <w:pStyle w:val="ListParagraph"/>
              <w:ind w:left="0"/>
              <w:rPr>
                <w:rFonts w:ascii="Arial" w:hAnsi="Arial" w:cs="Arial"/>
              </w:rPr>
            </w:pPr>
            <w:sdt>
              <w:sdtPr>
                <w:rPr>
                  <w:rFonts w:ascii="Arial" w:hAnsi="Arial" w:cs="Arial"/>
                </w:rPr>
                <w:id w:val="-1692996319"/>
                <w14:checkbox>
                  <w14:checked w14:val="0"/>
                  <w14:checkedState w14:val="2612" w14:font="MS Gothic"/>
                  <w14:uncheckedState w14:val="2610" w14:font="MS Gothic"/>
                </w14:checkbox>
              </w:sdtPr>
              <w:sdtEndPr/>
              <w:sdtContent>
                <w:r w:rsidR="00AE6C35" w:rsidRPr="00F90581">
                  <w:rPr>
                    <w:rFonts w:ascii="Segoe UI Symbol" w:eastAsia="MS Gothic" w:hAnsi="Segoe UI Symbol" w:cs="Segoe UI Symbol"/>
                  </w:rPr>
                  <w:t>☐</w:t>
                </w:r>
              </w:sdtContent>
            </w:sdt>
          </w:p>
        </w:tc>
        <w:tc>
          <w:tcPr>
            <w:tcW w:w="916" w:type="dxa"/>
          </w:tcPr>
          <w:p w:rsidR="00676049" w:rsidRDefault="00855FA4" w:rsidP="00E22529">
            <w:pPr>
              <w:pStyle w:val="ListParagraph"/>
              <w:ind w:left="0"/>
              <w:rPr>
                <w:rFonts w:ascii="Arial" w:hAnsi="Arial" w:cs="Arial"/>
              </w:rPr>
            </w:pPr>
            <w:sdt>
              <w:sdtPr>
                <w:rPr>
                  <w:rFonts w:ascii="Arial" w:hAnsi="Arial" w:cs="Arial"/>
                </w:rPr>
                <w:id w:val="-1699700650"/>
                <w14:checkbox>
                  <w14:checked w14:val="0"/>
                  <w14:checkedState w14:val="2612" w14:font="MS Gothic"/>
                  <w14:uncheckedState w14:val="2610" w14:font="MS Gothic"/>
                </w14:checkbox>
              </w:sdtPr>
              <w:sdtEndPr/>
              <w:sdtContent>
                <w:r w:rsidR="00AE6C35" w:rsidRPr="00F90581">
                  <w:rPr>
                    <w:rFonts w:ascii="Segoe UI Symbol" w:eastAsia="MS Gothic" w:hAnsi="Segoe UI Symbol" w:cs="Segoe UI Symbol"/>
                  </w:rPr>
                  <w:t>☐</w:t>
                </w:r>
              </w:sdtContent>
            </w:sdt>
          </w:p>
        </w:tc>
        <w:tc>
          <w:tcPr>
            <w:tcW w:w="2977" w:type="dxa"/>
          </w:tcPr>
          <w:p w:rsidR="00676049" w:rsidRDefault="00676049" w:rsidP="00E22529">
            <w:pPr>
              <w:pStyle w:val="ListParagraph"/>
              <w:ind w:left="0"/>
              <w:rPr>
                <w:rFonts w:ascii="Arial" w:hAnsi="Arial" w:cs="Arial"/>
              </w:rPr>
            </w:pPr>
          </w:p>
        </w:tc>
      </w:tr>
      <w:tr w:rsidR="00AE6C35" w:rsidTr="00AE6C35">
        <w:trPr>
          <w:trHeight w:val="128"/>
        </w:trPr>
        <w:tc>
          <w:tcPr>
            <w:tcW w:w="708" w:type="dxa"/>
            <w:vMerge w:val="restart"/>
          </w:tcPr>
          <w:p w:rsidR="00676049" w:rsidRDefault="00676049" w:rsidP="00E22529">
            <w:pPr>
              <w:pStyle w:val="ListParagraph"/>
              <w:ind w:left="0"/>
              <w:rPr>
                <w:rFonts w:ascii="Arial" w:hAnsi="Arial" w:cs="Arial"/>
              </w:rPr>
            </w:pPr>
            <w:r>
              <w:rPr>
                <w:rFonts w:ascii="Arial" w:hAnsi="Arial" w:cs="Arial"/>
              </w:rPr>
              <w:t>5</w:t>
            </w:r>
          </w:p>
        </w:tc>
        <w:tc>
          <w:tcPr>
            <w:tcW w:w="3056" w:type="dxa"/>
          </w:tcPr>
          <w:p w:rsidR="00676049" w:rsidRDefault="00676049" w:rsidP="00E22529">
            <w:pPr>
              <w:pStyle w:val="ListParagraph"/>
              <w:ind w:left="0"/>
              <w:rPr>
                <w:rFonts w:ascii="Arial" w:hAnsi="Arial" w:cs="Arial"/>
              </w:rPr>
            </w:pPr>
            <w:r>
              <w:rPr>
                <w:rFonts w:ascii="Arial" w:hAnsi="Arial" w:cs="Arial"/>
              </w:rPr>
              <w:t>Service Catalogue Specification</w:t>
            </w:r>
          </w:p>
          <w:p w:rsidR="00AE6C35" w:rsidRDefault="00AE6C35" w:rsidP="00E22529">
            <w:pPr>
              <w:pStyle w:val="ListParagraph"/>
              <w:ind w:left="0"/>
              <w:rPr>
                <w:rFonts w:ascii="Arial" w:hAnsi="Arial" w:cs="Arial"/>
              </w:rPr>
            </w:pPr>
          </w:p>
        </w:tc>
        <w:tc>
          <w:tcPr>
            <w:tcW w:w="1097" w:type="dxa"/>
          </w:tcPr>
          <w:p w:rsidR="00676049" w:rsidRDefault="00855FA4" w:rsidP="00E22529">
            <w:pPr>
              <w:pStyle w:val="ListParagraph"/>
              <w:ind w:left="0"/>
              <w:rPr>
                <w:rFonts w:ascii="Arial" w:hAnsi="Arial" w:cs="Arial"/>
              </w:rPr>
            </w:pPr>
            <w:sdt>
              <w:sdtPr>
                <w:rPr>
                  <w:rFonts w:ascii="Arial" w:hAnsi="Arial" w:cs="Arial"/>
                </w:rPr>
                <w:id w:val="-1842917920"/>
                <w14:checkbox>
                  <w14:checked w14:val="0"/>
                  <w14:checkedState w14:val="2612" w14:font="MS Gothic"/>
                  <w14:uncheckedState w14:val="2610" w14:font="MS Gothic"/>
                </w14:checkbox>
              </w:sdtPr>
              <w:sdtEndPr/>
              <w:sdtContent>
                <w:r w:rsidR="00AE6C35" w:rsidRPr="00F90581">
                  <w:rPr>
                    <w:rFonts w:ascii="Segoe UI Symbol" w:eastAsia="MS Gothic" w:hAnsi="Segoe UI Symbol" w:cs="Segoe UI Symbol"/>
                  </w:rPr>
                  <w:t>☐</w:t>
                </w:r>
              </w:sdtContent>
            </w:sdt>
          </w:p>
        </w:tc>
        <w:tc>
          <w:tcPr>
            <w:tcW w:w="1170" w:type="dxa"/>
          </w:tcPr>
          <w:p w:rsidR="00676049" w:rsidRDefault="00855FA4" w:rsidP="00E22529">
            <w:pPr>
              <w:pStyle w:val="ListParagraph"/>
              <w:ind w:left="0"/>
              <w:rPr>
                <w:rFonts w:ascii="Arial" w:hAnsi="Arial" w:cs="Arial"/>
              </w:rPr>
            </w:pPr>
            <w:sdt>
              <w:sdtPr>
                <w:rPr>
                  <w:rFonts w:ascii="Arial" w:hAnsi="Arial" w:cs="Arial"/>
                </w:rPr>
                <w:id w:val="1808672554"/>
                <w14:checkbox>
                  <w14:checked w14:val="0"/>
                  <w14:checkedState w14:val="2612" w14:font="MS Gothic"/>
                  <w14:uncheckedState w14:val="2610" w14:font="MS Gothic"/>
                </w14:checkbox>
              </w:sdtPr>
              <w:sdtEndPr/>
              <w:sdtContent>
                <w:r w:rsidR="00AE6C35" w:rsidRPr="00F90581">
                  <w:rPr>
                    <w:rFonts w:ascii="Segoe UI Symbol" w:eastAsia="MS Gothic" w:hAnsi="Segoe UI Symbol" w:cs="Segoe UI Symbol"/>
                  </w:rPr>
                  <w:t>☐</w:t>
                </w:r>
              </w:sdtContent>
            </w:sdt>
          </w:p>
        </w:tc>
        <w:tc>
          <w:tcPr>
            <w:tcW w:w="916" w:type="dxa"/>
          </w:tcPr>
          <w:p w:rsidR="00676049" w:rsidRDefault="00855FA4" w:rsidP="00E22529">
            <w:pPr>
              <w:pStyle w:val="ListParagraph"/>
              <w:ind w:left="0"/>
              <w:rPr>
                <w:rFonts w:ascii="Arial" w:hAnsi="Arial" w:cs="Arial"/>
              </w:rPr>
            </w:pPr>
            <w:sdt>
              <w:sdtPr>
                <w:rPr>
                  <w:rFonts w:ascii="Arial" w:hAnsi="Arial" w:cs="Arial"/>
                </w:rPr>
                <w:id w:val="-576583731"/>
                <w14:checkbox>
                  <w14:checked w14:val="0"/>
                  <w14:checkedState w14:val="2612" w14:font="MS Gothic"/>
                  <w14:uncheckedState w14:val="2610" w14:font="MS Gothic"/>
                </w14:checkbox>
              </w:sdtPr>
              <w:sdtEndPr/>
              <w:sdtContent>
                <w:r w:rsidR="00AE6C35" w:rsidRPr="00F90581">
                  <w:rPr>
                    <w:rFonts w:ascii="Segoe UI Symbol" w:eastAsia="MS Gothic" w:hAnsi="Segoe UI Symbol" w:cs="Segoe UI Symbol"/>
                  </w:rPr>
                  <w:t>☐</w:t>
                </w:r>
              </w:sdtContent>
            </w:sdt>
          </w:p>
        </w:tc>
        <w:tc>
          <w:tcPr>
            <w:tcW w:w="2977" w:type="dxa"/>
          </w:tcPr>
          <w:p w:rsidR="00676049" w:rsidRDefault="00676049" w:rsidP="00E22529">
            <w:pPr>
              <w:pStyle w:val="ListParagraph"/>
              <w:ind w:left="0"/>
              <w:rPr>
                <w:rFonts w:ascii="Arial" w:hAnsi="Arial" w:cs="Arial"/>
              </w:rPr>
            </w:pPr>
          </w:p>
        </w:tc>
      </w:tr>
      <w:tr w:rsidR="00AE6C35" w:rsidTr="00AE6C35">
        <w:trPr>
          <w:trHeight w:val="127"/>
        </w:trPr>
        <w:tc>
          <w:tcPr>
            <w:tcW w:w="708" w:type="dxa"/>
            <w:vMerge/>
          </w:tcPr>
          <w:p w:rsidR="00676049" w:rsidRDefault="00676049" w:rsidP="00E22529">
            <w:pPr>
              <w:pStyle w:val="ListParagraph"/>
              <w:ind w:left="0"/>
              <w:rPr>
                <w:rFonts w:ascii="Arial" w:hAnsi="Arial" w:cs="Arial"/>
              </w:rPr>
            </w:pPr>
          </w:p>
        </w:tc>
        <w:tc>
          <w:tcPr>
            <w:tcW w:w="3056" w:type="dxa"/>
          </w:tcPr>
          <w:p w:rsidR="00676049" w:rsidRDefault="00676049" w:rsidP="00E22529">
            <w:pPr>
              <w:pStyle w:val="ListParagraph"/>
              <w:ind w:left="0"/>
              <w:rPr>
                <w:rFonts w:ascii="Arial" w:hAnsi="Arial" w:cs="Arial"/>
              </w:rPr>
            </w:pPr>
            <w:r>
              <w:rPr>
                <w:rFonts w:ascii="Arial" w:hAnsi="Arial" w:cs="Arial"/>
              </w:rPr>
              <w:t>Test Completion Report</w:t>
            </w:r>
          </w:p>
          <w:p w:rsidR="00AE6C35" w:rsidRDefault="00AE6C35" w:rsidP="00E22529">
            <w:pPr>
              <w:pStyle w:val="ListParagraph"/>
              <w:ind w:left="0"/>
              <w:rPr>
                <w:rFonts w:ascii="Arial" w:hAnsi="Arial" w:cs="Arial"/>
              </w:rPr>
            </w:pPr>
          </w:p>
        </w:tc>
        <w:tc>
          <w:tcPr>
            <w:tcW w:w="1097" w:type="dxa"/>
          </w:tcPr>
          <w:p w:rsidR="00676049" w:rsidRDefault="00855FA4" w:rsidP="00E22529">
            <w:pPr>
              <w:pStyle w:val="ListParagraph"/>
              <w:ind w:left="0"/>
              <w:rPr>
                <w:rFonts w:ascii="Arial" w:hAnsi="Arial" w:cs="Arial"/>
              </w:rPr>
            </w:pPr>
            <w:sdt>
              <w:sdtPr>
                <w:rPr>
                  <w:rFonts w:ascii="Arial" w:hAnsi="Arial" w:cs="Arial"/>
                </w:rPr>
                <w:id w:val="-499037199"/>
                <w14:checkbox>
                  <w14:checked w14:val="0"/>
                  <w14:checkedState w14:val="2612" w14:font="MS Gothic"/>
                  <w14:uncheckedState w14:val="2610" w14:font="MS Gothic"/>
                </w14:checkbox>
              </w:sdtPr>
              <w:sdtEndPr/>
              <w:sdtContent>
                <w:r w:rsidR="00AE6C35" w:rsidRPr="00F90581">
                  <w:rPr>
                    <w:rFonts w:ascii="Segoe UI Symbol" w:eastAsia="MS Gothic" w:hAnsi="Segoe UI Symbol" w:cs="Segoe UI Symbol"/>
                  </w:rPr>
                  <w:t>☐</w:t>
                </w:r>
              </w:sdtContent>
            </w:sdt>
          </w:p>
        </w:tc>
        <w:tc>
          <w:tcPr>
            <w:tcW w:w="1170" w:type="dxa"/>
          </w:tcPr>
          <w:p w:rsidR="00676049" w:rsidRDefault="00855FA4" w:rsidP="00E22529">
            <w:pPr>
              <w:pStyle w:val="ListParagraph"/>
              <w:ind w:left="0"/>
              <w:rPr>
                <w:rFonts w:ascii="Arial" w:hAnsi="Arial" w:cs="Arial"/>
              </w:rPr>
            </w:pPr>
            <w:sdt>
              <w:sdtPr>
                <w:rPr>
                  <w:rFonts w:ascii="Arial" w:hAnsi="Arial" w:cs="Arial"/>
                </w:rPr>
                <w:id w:val="-816192555"/>
                <w14:checkbox>
                  <w14:checked w14:val="0"/>
                  <w14:checkedState w14:val="2612" w14:font="MS Gothic"/>
                  <w14:uncheckedState w14:val="2610" w14:font="MS Gothic"/>
                </w14:checkbox>
              </w:sdtPr>
              <w:sdtEndPr/>
              <w:sdtContent>
                <w:r w:rsidR="00AE6C35" w:rsidRPr="00F90581">
                  <w:rPr>
                    <w:rFonts w:ascii="Segoe UI Symbol" w:eastAsia="MS Gothic" w:hAnsi="Segoe UI Symbol" w:cs="Segoe UI Symbol"/>
                  </w:rPr>
                  <w:t>☐</w:t>
                </w:r>
              </w:sdtContent>
            </w:sdt>
          </w:p>
        </w:tc>
        <w:tc>
          <w:tcPr>
            <w:tcW w:w="916" w:type="dxa"/>
          </w:tcPr>
          <w:p w:rsidR="00676049" w:rsidRDefault="00855FA4" w:rsidP="00E22529">
            <w:pPr>
              <w:pStyle w:val="ListParagraph"/>
              <w:ind w:left="0"/>
              <w:rPr>
                <w:rFonts w:ascii="Arial" w:hAnsi="Arial" w:cs="Arial"/>
              </w:rPr>
            </w:pPr>
            <w:sdt>
              <w:sdtPr>
                <w:rPr>
                  <w:rFonts w:ascii="Arial" w:hAnsi="Arial" w:cs="Arial"/>
                </w:rPr>
                <w:id w:val="2086488033"/>
                <w14:checkbox>
                  <w14:checked w14:val="0"/>
                  <w14:checkedState w14:val="2612" w14:font="MS Gothic"/>
                  <w14:uncheckedState w14:val="2610" w14:font="MS Gothic"/>
                </w14:checkbox>
              </w:sdtPr>
              <w:sdtEndPr/>
              <w:sdtContent>
                <w:r w:rsidR="00AE6C35" w:rsidRPr="00F90581">
                  <w:rPr>
                    <w:rFonts w:ascii="Segoe UI Symbol" w:eastAsia="MS Gothic" w:hAnsi="Segoe UI Symbol" w:cs="Segoe UI Symbol"/>
                  </w:rPr>
                  <w:t>☐</w:t>
                </w:r>
              </w:sdtContent>
            </w:sdt>
          </w:p>
        </w:tc>
        <w:tc>
          <w:tcPr>
            <w:tcW w:w="2977" w:type="dxa"/>
          </w:tcPr>
          <w:p w:rsidR="00676049" w:rsidRDefault="00676049" w:rsidP="00E22529">
            <w:pPr>
              <w:pStyle w:val="ListParagraph"/>
              <w:ind w:left="0"/>
              <w:rPr>
                <w:rFonts w:ascii="Arial" w:hAnsi="Arial" w:cs="Arial"/>
              </w:rPr>
            </w:pPr>
          </w:p>
        </w:tc>
      </w:tr>
      <w:tr w:rsidR="00AE6C35" w:rsidTr="00AE6C35">
        <w:trPr>
          <w:trHeight w:val="66"/>
        </w:trPr>
        <w:tc>
          <w:tcPr>
            <w:tcW w:w="708" w:type="dxa"/>
            <w:vMerge w:val="restart"/>
          </w:tcPr>
          <w:p w:rsidR="00B3228D" w:rsidRDefault="00B3228D" w:rsidP="00E22529">
            <w:pPr>
              <w:pStyle w:val="ListParagraph"/>
              <w:ind w:left="0"/>
              <w:rPr>
                <w:rFonts w:ascii="Arial" w:hAnsi="Arial" w:cs="Arial"/>
              </w:rPr>
            </w:pPr>
            <w:r>
              <w:rPr>
                <w:rFonts w:ascii="Arial" w:hAnsi="Arial" w:cs="Arial"/>
              </w:rPr>
              <w:t>6</w:t>
            </w:r>
          </w:p>
        </w:tc>
        <w:tc>
          <w:tcPr>
            <w:tcW w:w="3056" w:type="dxa"/>
          </w:tcPr>
          <w:p w:rsidR="00B3228D" w:rsidRDefault="00B3228D" w:rsidP="00E22529">
            <w:pPr>
              <w:pStyle w:val="ListParagraph"/>
              <w:ind w:left="0"/>
              <w:rPr>
                <w:rFonts w:ascii="Arial" w:hAnsi="Arial" w:cs="Arial"/>
              </w:rPr>
            </w:pPr>
            <w:r>
              <w:rPr>
                <w:rFonts w:ascii="Arial" w:hAnsi="Arial" w:cs="Arial"/>
              </w:rPr>
              <w:t>Early Life Support Plan</w:t>
            </w:r>
          </w:p>
          <w:p w:rsidR="00AE6C35" w:rsidRDefault="00AE6C35" w:rsidP="00E22529">
            <w:pPr>
              <w:pStyle w:val="ListParagraph"/>
              <w:ind w:left="0"/>
              <w:rPr>
                <w:rFonts w:ascii="Arial" w:hAnsi="Arial" w:cs="Arial"/>
              </w:rPr>
            </w:pPr>
          </w:p>
        </w:tc>
        <w:tc>
          <w:tcPr>
            <w:tcW w:w="1097" w:type="dxa"/>
          </w:tcPr>
          <w:p w:rsidR="00B3228D" w:rsidRDefault="00855FA4" w:rsidP="00E22529">
            <w:pPr>
              <w:pStyle w:val="ListParagraph"/>
              <w:ind w:left="0"/>
              <w:rPr>
                <w:rFonts w:ascii="Arial" w:hAnsi="Arial" w:cs="Arial"/>
              </w:rPr>
            </w:pPr>
            <w:sdt>
              <w:sdtPr>
                <w:rPr>
                  <w:rFonts w:ascii="Arial" w:hAnsi="Arial" w:cs="Arial"/>
                </w:rPr>
                <w:id w:val="-1355412890"/>
                <w14:checkbox>
                  <w14:checked w14:val="0"/>
                  <w14:checkedState w14:val="2612" w14:font="MS Gothic"/>
                  <w14:uncheckedState w14:val="2610" w14:font="MS Gothic"/>
                </w14:checkbox>
              </w:sdtPr>
              <w:sdtEndPr/>
              <w:sdtContent>
                <w:r w:rsidR="00AE6C35" w:rsidRPr="00F90581">
                  <w:rPr>
                    <w:rFonts w:ascii="Segoe UI Symbol" w:eastAsia="MS Gothic" w:hAnsi="Segoe UI Symbol" w:cs="Segoe UI Symbol"/>
                  </w:rPr>
                  <w:t>☐</w:t>
                </w:r>
              </w:sdtContent>
            </w:sdt>
          </w:p>
        </w:tc>
        <w:tc>
          <w:tcPr>
            <w:tcW w:w="1170" w:type="dxa"/>
          </w:tcPr>
          <w:p w:rsidR="00B3228D" w:rsidRDefault="00855FA4" w:rsidP="00E22529">
            <w:pPr>
              <w:pStyle w:val="ListParagraph"/>
              <w:ind w:left="0"/>
              <w:rPr>
                <w:rFonts w:ascii="Arial" w:hAnsi="Arial" w:cs="Arial"/>
              </w:rPr>
            </w:pPr>
            <w:sdt>
              <w:sdtPr>
                <w:rPr>
                  <w:rFonts w:ascii="Arial" w:hAnsi="Arial" w:cs="Arial"/>
                </w:rPr>
                <w:id w:val="-1030110135"/>
                <w14:checkbox>
                  <w14:checked w14:val="0"/>
                  <w14:checkedState w14:val="2612" w14:font="MS Gothic"/>
                  <w14:uncheckedState w14:val="2610" w14:font="MS Gothic"/>
                </w14:checkbox>
              </w:sdtPr>
              <w:sdtEndPr/>
              <w:sdtContent>
                <w:r w:rsidR="00AE6C35" w:rsidRPr="00F90581">
                  <w:rPr>
                    <w:rFonts w:ascii="Segoe UI Symbol" w:eastAsia="MS Gothic" w:hAnsi="Segoe UI Symbol" w:cs="Segoe UI Symbol"/>
                  </w:rPr>
                  <w:t>☐</w:t>
                </w:r>
              </w:sdtContent>
            </w:sdt>
          </w:p>
        </w:tc>
        <w:tc>
          <w:tcPr>
            <w:tcW w:w="916" w:type="dxa"/>
          </w:tcPr>
          <w:p w:rsidR="00B3228D" w:rsidRDefault="00855FA4" w:rsidP="00E22529">
            <w:pPr>
              <w:pStyle w:val="ListParagraph"/>
              <w:ind w:left="0"/>
              <w:rPr>
                <w:rFonts w:ascii="Arial" w:hAnsi="Arial" w:cs="Arial"/>
              </w:rPr>
            </w:pPr>
            <w:sdt>
              <w:sdtPr>
                <w:rPr>
                  <w:rFonts w:ascii="Arial" w:hAnsi="Arial" w:cs="Arial"/>
                </w:rPr>
                <w:id w:val="2020817509"/>
                <w14:checkbox>
                  <w14:checked w14:val="0"/>
                  <w14:checkedState w14:val="2612" w14:font="MS Gothic"/>
                  <w14:uncheckedState w14:val="2610" w14:font="MS Gothic"/>
                </w14:checkbox>
              </w:sdtPr>
              <w:sdtEndPr/>
              <w:sdtContent>
                <w:r w:rsidR="00AE6C35" w:rsidRPr="00F90581">
                  <w:rPr>
                    <w:rFonts w:ascii="Segoe UI Symbol" w:eastAsia="MS Gothic" w:hAnsi="Segoe UI Symbol" w:cs="Segoe UI Symbol"/>
                  </w:rPr>
                  <w:t>☐</w:t>
                </w:r>
              </w:sdtContent>
            </w:sdt>
          </w:p>
        </w:tc>
        <w:tc>
          <w:tcPr>
            <w:tcW w:w="2977" w:type="dxa"/>
          </w:tcPr>
          <w:p w:rsidR="00B3228D" w:rsidRDefault="00B3228D" w:rsidP="00E22529">
            <w:pPr>
              <w:pStyle w:val="ListParagraph"/>
              <w:ind w:left="0"/>
              <w:rPr>
                <w:rFonts w:ascii="Arial" w:hAnsi="Arial" w:cs="Arial"/>
              </w:rPr>
            </w:pPr>
          </w:p>
        </w:tc>
      </w:tr>
      <w:tr w:rsidR="00AE6C35" w:rsidTr="00AE6C35">
        <w:trPr>
          <w:trHeight w:val="63"/>
        </w:trPr>
        <w:tc>
          <w:tcPr>
            <w:tcW w:w="708" w:type="dxa"/>
            <w:vMerge/>
          </w:tcPr>
          <w:p w:rsidR="00B3228D" w:rsidRDefault="00B3228D" w:rsidP="00E22529">
            <w:pPr>
              <w:pStyle w:val="ListParagraph"/>
              <w:ind w:left="0"/>
              <w:rPr>
                <w:rFonts w:ascii="Arial" w:hAnsi="Arial" w:cs="Arial"/>
              </w:rPr>
            </w:pPr>
          </w:p>
        </w:tc>
        <w:tc>
          <w:tcPr>
            <w:tcW w:w="3056" w:type="dxa"/>
          </w:tcPr>
          <w:p w:rsidR="00B3228D" w:rsidRDefault="00B3228D" w:rsidP="00E22529">
            <w:pPr>
              <w:pStyle w:val="ListParagraph"/>
              <w:ind w:left="0"/>
              <w:rPr>
                <w:rFonts w:ascii="Arial" w:hAnsi="Arial" w:cs="Arial"/>
              </w:rPr>
            </w:pPr>
            <w:r>
              <w:rPr>
                <w:rFonts w:ascii="Arial" w:hAnsi="Arial" w:cs="Arial"/>
              </w:rPr>
              <w:t>Support Model</w:t>
            </w:r>
          </w:p>
          <w:p w:rsidR="00AE6C35" w:rsidRDefault="00AE6C35" w:rsidP="00E22529">
            <w:pPr>
              <w:pStyle w:val="ListParagraph"/>
              <w:ind w:left="0"/>
              <w:rPr>
                <w:rFonts w:ascii="Arial" w:hAnsi="Arial" w:cs="Arial"/>
              </w:rPr>
            </w:pPr>
          </w:p>
        </w:tc>
        <w:tc>
          <w:tcPr>
            <w:tcW w:w="1097" w:type="dxa"/>
          </w:tcPr>
          <w:p w:rsidR="00B3228D" w:rsidRDefault="00855FA4" w:rsidP="00E22529">
            <w:pPr>
              <w:pStyle w:val="ListParagraph"/>
              <w:ind w:left="0"/>
              <w:rPr>
                <w:rFonts w:ascii="Arial" w:hAnsi="Arial" w:cs="Arial"/>
              </w:rPr>
            </w:pPr>
            <w:sdt>
              <w:sdtPr>
                <w:rPr>
                  <w:rFonts w:ascii="Arial" w:hAnsi="Arial" w:cs="Arial"/>
                </w:rPr>
                <w:id w:val="941579392"/>
                <w14:checkbox>
                  <w14:checked w14:val="0"/>
                  <w14:checkedState w14:val="2612" w14:font="MS Gothic"/>
                  <w14:uncheckedState w14:val="2610" w14:font="MS Gothic"/>
                </w14:checkbox>
              </w:sdtPr>
              <w:sdtEndPr/>
              <w:sdtContent>
                <w:r w:rsidR="00AE6C35" w:rsidRPr="00F90581">
                  <w:rPr>
                    <w:rFonts w:ascii="Segoe UI Symbol" w:eastAsia="MS Gothic" w:hAnsi="Segoe UI Symbol" w:cs="Segoe UI Symbol"/>
                  </w:rPr>
                  <w:t>☐</w:t>
                </w:r>
              </w:sdtContent>
            </w:sdt>
          </w:p>
        </w:tc>
        <w:tc>
          <w:tcPr>
            <w:tcW w:w="1170" w:type="dxa"/>
          </w:tcPr>
          <w:p w:rsidR="00B3228D" w:rsidRDefault="00855FA4" w:rsidP="00E22529">
            <w:pPr>
              <w:pStyle w:val="ListParagraph"/>
              <w:ind w:left="0"/>
              <w:rPr>
                <w:rFonts w:ascii="Arial" w:hAnsi="Arial" w:cs="Arial"/>
              </w:rPr>
            </w:pPr>
            <w:sdt>
              <w:sdtPr>
                <w:rPr>
                  <w:rFonts w:ascii="Arial" w:hAnsi="Arial" w:cs="Arial"/>
                </w:rPr>
                <w:id w:val="-1772311154"/>
                <w14:checkbox>
                  <w14:checked w14:val="0"/>
                  <w14:checkedState w14:val="2612" w14:font="MS Gothic"/>
                  <w14:uncheckedState w14:val="2610" w14:font="MS Gothic"/>
                </w14:checkbox>
              </w:sdtPr>
              <w:sdtEndPr/>
              <w:sdtContent>
                <w:r w:rsidR="00AE6C35" w:rsidRPr="00F90581">
                  <w:rPr>
                    <w:rFonts w:ascii="Segoe UI Symbol" w:eastAsia="MS Gothic" w:hAnsi="Segoe UI Symbol" w:cs="Segoe UI Symbol"/>
                  </w:rPr>
                  <w:t>☐</w:t>
                </w:r>
              </w:sdtContent>
            </w:sdt>
          </w:p>
        </w:tc>
        <w:tc>
          <w:tcPr>
            <w:tcW w:w="916" w:type="dxa"/>
          </w:tcPr>
          <w:p w:rsidR="00B3228D" w:rsidRDefault="00855FA4" w:rsidP="00E22529">
            <w:pPr>
              <w:pStyle w:val="ListParagraph"/>
              <w:ind w:left="0"/>
              <w:rPr>
                <w:rFonts w:ascii="Arial" w:hAnsi="Arial" w:cs="Arial"/>
              </w:rPr>
            </w:pPr>
            <w:sdt>
              <w:sdtPr>
                <w:rPr>
                  <w:rFonts w:ascii="Arial" w:hAnsi="Arial" w:cs="Arial"/>
                </w:rPr>
                <w:id w:val="2060666626"/>
                <w14:checkbox>
                  <w14:checked w14:val="0"/>
                  <w14:checkedState w14:val="2612" w14:font="MS Gothic"/>
                  <w14:uncheckedState w14:val="2610" w14:font="MS Gothic"/>
                </w14:checkbox>
              </w:sdtPr>
              <w:sdtEndPr/>
              <w:sdtContent>
                <w:r w:rsidR="00AE6C35" w:rsidRPr="00F90581">
                  <w:rPr>
                    <w:rFonts w:ascii="Segoe UI Symbol" w:eastAsia="MS Gothic" w:hAnsi="Segoe UI Symbol" w:cs="Segoe UI Symbol"/>
                  </w:rPr>
                  <w:t>☐</w:t>
                </w:r>
              </w:sdtContent>
            </w:sdt>
          </w:p>
        </w:tc>
        <w:tc>
          <w:tcPr>
            <w:tcW w:w="2977" w:type="dxa"/>
          </w:tcPr>
          <w:p w:rsidR="00B3228D" w:rsidRDefault="00B3228D" w:rsidP="00E22529">
            <w:pPr>
              <w:pStyle w:val="ListParagraph"/>
              <w:ind w:left="0"/>
              <w:rPr>
                <w:rFonts w:ascii="Arial" w:hAnsi="Arial" w:cs="Arial"/>
              </w:rPr>
            </w:pPr>
          </w:p>
        </w:tc>
      </w:tr>
      <w:tr w:rsidR="00AE6C35" w:rsidTr="00AE6C35">
        <w:trPr>
          <w:trHeight w:val="63"/>
        </w:trPr>
        <w:tc>
          <w:tcPr>
            <w:tcW w:w="708" w:type="dxa"/>
            <w:vMerge/>
          </w:tcPr>
          <w:p w:rsidR="00B3228D" w:rsidRDefault="00B3228D" w:rsidP="00E22529">
            <w:pPr>
              <w:pStyle w:val="ListParagraph"/>
              <w:ind w:left="0"/>
              <w:rPr>
                <w:rFonts w:ascii="Arial" w:hAnsi="Arial" w:cs="Arial"/>
              </w:rPr>
            </w:pPr>
          </w:p>
        </w:tc>
        <w:tc>
          <w:tcPr>
            <w:tcW w:w="3056" w:type="dxa"/>
          </w:tcPr>
          <w:p w:rsidR="00B3228D" w:rsidRDefault="00B3228D" w:rsidP="00E22529">
            <w:pPr>
              <w:pStyle w:val="ListParagraph"/>
              <w:ind w:left="0"/>
              <w:rPr>
                <w:rFonts w:ascii="Arial" w:hAnsi="Arial" w:cs="Arial"/>
              </w:rPr>
            </w:pPr>
            <w:r>
              <w:rPr>
                <w:rFonts w:ascii="Arial" w:hAnsi="Arial" w:cs="Arial"/>
              </w:rPr>
              <w:t>Service Desk Scripts</w:t>
            </w:r>
          </w:p>
          <w:p w:rsidR="00AE6C35" w:rsidRDefault="00AE6C35" w:rsidP="00E22529">
            <w:pPr>
              <w:pStyle w:val="ListParagraph"/>
              <w:ind w:left="0"/>
              <w:rPr>
                <w:rFonts w:ascii="Arial" w:hAnsi="Arial" w:cs="Arial"/>
              </w:rPr>
            </w:pPr>
          </w:p>
        </w:tc>
        <w:tc>
          <w:tcPr>
            <w:tcW w:w="1097" w:type="dxa"/>
          </w:tcPr>
          <w:p w:rsidR="00B3228D" w:rsidRDefault="00855FA4" w:rsidP="00E22529">
            <w:pPr>
              <w:pStyle w:val="ListParagraph"/>
              <w:ind w:left="0"/>
              <w:rPr>
                <w:rFonts w:ascii="Arial" w:hAnsi="Arial" w:cs="Arial"/>
              </w:rPr>
            </w:pPr>
            <w:sdt>
              <w:sdtPr>
                <w:rPr>
                  <w:rFonts w:ascii="Arial" w:hAnsi="Arial" w:cs="Arial"/>
                </w:rPr>
                <w:id w:val="-313568030"/>
                <w14:checkbox>
                  <w14:checked w14:val="0"/>
                  <w14:checkedState w14:val="2612" w14:font="MS Gothic"/>
                  <w14:uncheckedState w14:val="2610" w14:font="MS Gothic"/>
                </w14:checkbox>
              </w:sdtPr>
              <w:sdtEndPr/>
              <w:sdtContent>
                <w:r w:rsidR="00AE6C35" w:rsidRPr="00F90581">
                  <w:rPr>
                    <w:rFonts w:ascii="Segoe UI Symbol" w:eastAsia="MS Gothic" w:hAnsi="Segoe UI Symbol" w:cs="Segoe UI Symbol"/>
                  </w:rPr>
                  <w:t>☐</w:t>
                </w:r>
              </w:sdtContent>
            </w:sdt>
          </w:p>
        </w:tc>
        <w:tc>
          <w:tcPr>
            <w:tcW w:w="1170" w:type="dxa"/>
          </w:tcPr>
          <w:p w:rsidR="00B3228D" w:rsidRDefault="00855FA4" w:rsidP="00E22529">
            <w:pPr>
              <w:pStyle w:val="ListParagraph"/>
              <w:ind w:left="0"/>
              <w:rPr>
                <w:rFonts w:ascii="Arial" w:hAnsi="Arial" w:cs="Arial"/>
              </w:rPr>
            </w:pPr>
            <w:sdt>
              <w:sdtPr>
                <w:rPr>
                  <w:rFonts w:ascii="Arial" w:hAnsi="Arial" w:cs="Arial"/>
                </w:rPr>
                <w:id w:val="-1766920708"/>
                <w14:checkbox>
                  <w14:checked w14:val="0"/>
                  <w14:checkedState w14:val="2612" w14:font="MS Gothic"/>
                  <w14:uncheckedState w14:val="2610" w14:font="MS Gothic"/>
                </w14:checkbox>
              </w:sdtPr>
              <w:sdtEndPr/>
              <w:sdtContent>
                <w:r w:rsidR="00AE6C35" w:rsidRPr="00F90581">
                  <w:rPr>
                    <w:rFonts w:ascii="Segoe UI Symbol" w:eastAsia="MS Gothic" w:hAnsi="Segoe UI Symbol" w:cs="Segoe UI Symbol"/>
                  </w:rPr>
                  <w:t>☐</w:t>
                </w:r>
              </w:sdtContent>
            </w:sdt>
          </w:p>
        </w:tc>
        <w:tc>
          <w:tcPr>
            <w:tcW w:w="916" w:type="dxa"/>
          </w:tcPr>
          <w:p w:rsidR="00B3228D" w:rsidRDefault="00855FA4" w:rsidP="00E22529">
            <w:pPr>
              <w:pStyle w:val="ListParagraph"/>
              <w:ind w:left="0"/>
              <w:rPr>
                <w:rFonts w:ascii="Arial" w:hAnsi="Arial" w:cs="Arial"/>
              </w:rPr>
            </w:pPr>
            <w:sdt>
              <w:sdtPr>
                <w:rPr>
                  <w:rFonts w:ascii="Arial" w:hAnsi="Arial" w:cs="Arial"/>
                </w:rPr>
                <w:id w:val="-1396663046"/>
                <w14:checkbox>
                  <w14:checked w14:val="0"/>
                  <w14:checkedState w14:val="2612" w14:font="MS Gothic"/>
                  <w14:uncheckedState w14:val="2610" w14:font="MS Gothic"/>
                </w14:checkbox>
              </w:sdtPr>
              <w:sdtEndPr/>
              <w:sdtContent>
                <w:r w:rsidR="00AE6C35" w:rsidRPr="00F90581">
                  <w:rPr>
                    <w:rFonts w:ascii="Segoe UI Symbol" w:eastAsia="MS Gothic" w:hAnsi="Segoe UI Symbol" w:cs="Segoe UI Symbol"/>
                  </w:rPr>
                  <w:t>☐</w:t>
                </w:r>
              </w:sdtContent>
            </w:sdt>
          </w:p>
        </w:tc>
        <w:tc>
          <w:tcPr>
            <w:tcW w:w="2977" w:type="dxa"/>
          </w:tcPr>
          <w:p w:rsidR="00B3228D" w:rsidRDefault="00B3228D" w:rsidP="00E22529">
            <w:pPr>
              <w:pStyle w:val="ListParagraph"/>
              <w:ind w:left="0"/>
              <w:rPr>
                <w:rFonts w:ascii="Arial" w:hAnsi="Arial" w:cs="Arial"/>
              </w:rPr>
            </w:pPr>
          </w:p>
        </w:tc>
      </w:tr>
      <w:tr w:rsidR="00AE6C35" w:rsidTr="00AE6C35">
        <w:trPr>
          <w:trHeight w:val="63"/>
        </w:trPr>
        <w:tc>
          <w:tcPr>
            <w:tcW w:w="708" w:type="dxa"/>
            <w:vMerge/>
          </w:tcPr>
          <w:p w:rsidR="00B3228D" w:rsidRDefault="00B3228D" w:rsidP="00E22529">
            <w:pPr>
              <w:pStyle w:val="ListParagraph"/>
              <w:ind w:left="0"/>
              <w:rPr>
                <w:rFonts w:ascii="Arial" w:hAnsi="Arial" w:cs="Arial"/>
              </w:rPr>
            </w:pPr>
          </w:p>
        </w:tc>
        <w:tc>
          <w:tcPr>
            <w:tcW w:w="3056" w:type="dxa"/>
          </w:tcPr>
          <w:p w:rsidR="00B3228D" w:rsidRDefault="00B3228D" w:rsidP="00E22529">
            <w:pPr>
              <w:pStyle w:val="ListParagraph"/>
              <w:ind w:left="0"/>
              <w:rPr>
                <w:rFonts w:ascii="Arial" w:hAnsi="Arial" w:cs="Arial"/>
              </w:rPr>
            </w:pPr>
            <w:r>
              <w:rPr>
                <w:rFonts w:ascii="Arial" w:hAnsi="Arial" w:cs="Arial"/>
              </w:rPr>
              <w:t>Training Plan</w:t>
            </w:r>
          </w:p>
          <w:p w:rsidR="00AE6C35" w:rsidRDefault="00AE6C35" w:rsidP="00E22529">
            <w:pPr>
              <w:pStyle w:val="ListParagraph"/>
              <w:ind w:left="0"/>
              <w:rPr>
                <w:rFonts w:ascii="Arial" w:hAnsi="Arial" w:cs="Arial"/>
              </w:rPr>
            </w:pPr>
          </w:p>
        </w:tc>
        <w:tc>
          <w:tcPr>
            <w:tcW w:w="1097" w:type="dxa"/>
          </w:tcPr>
          <w:p w:rsidR="00B3228D" w:rsidRDefault="00855FA4" w:rsidP="00E22529">
            <w:pPr>
              <w:pStyle w:val="ListParagraph"/>
              <w:ind w:left="0"/>
              <w:rPr>
                <w:rFonts w:ascii="Arial" w:hAnsi="Arial" w:cs="Arial"/>
              </w:rPr>
            </w:pPr>
            <w:sdt>
              <w:sdtPr>
                <w:rPr>
                  <w:rFonts w:ascii="Arial" w:hAnsi="Arial" w:cs="Arial"/>
                </w:rPr>
                <w:id w:val="-1247264732"/>
                <w14:checkbox>
                  <w14:checked w14:val="0"/>
                  <w14:checkedState w14:val="2612" w14:font="MS Gothic"/>
                  <w14:uncheckedState w14:val="2610" w14:font="MS Gothic"/>
                </w14:checkbox>
              </w:sdtPr>
              <w:sdtEndPr/>
              <w:sdtContent>
                <w:r w:rsidR="00AE6C35" w:rsidRPr="00F90581">
                  <w:rPr>
                    <w:rFonts w:ascii="Segoe UI Symbol" w:eastAsia="MS Gothic" w:hAnsi="Segoe UI Symbol" w:cs="Segoe UI Symbol"/>
                  </w:rPr>
                  <w:t>☐</w:t>
                </w:r>
              </w:sdtContent>
            </w:sdt>
          </w:p>
        </w:tc>
        <w:tc>
          <w:tcPr>
            <w:tcW w:w="1170" w:type="dxa"/>
          </w:tcPr>
          <w:p w:rsidR="00B3228D" w:rsidRDefault="00855FA4" w:rsidP="00E22529">
            <w:pPr>
              <w:pStyle w:val="ListParagraph"/>
              <w:ind w:left="0"/>
              <w:rPr>
                <w:rFonts w:ascii="Arial" w:hAnsi="Arial" w:cs="Arial"/>
              </w:rPr>
            </w:pPr>
            <w:sdt>
              <w:sdtPr>
                <w:rPr>
                  <w:rFonts w:ascii="Arial" w:hAnsi="Arial" w:cs="Arial"/>
                </w:rPr>
                <w:id w:val="943890262"/>
                <w14:checkbox>
                  <w14:checked w14:val="0"/>
                  <w14:checkedState w14:val="2612" w14:font="MS Gothic"/>
                  <w14:uncheckedState w14:val="2610" w14:font="MS Gothic"/>
                </w14:checkbox>
              </w:sdtPr>
              <w:sdtEndPr/>
              <w:sdtContent>
                <w:r w:rsidR="00AE6C35" w:rsidRPr="00F90581">
                  <w:rPr>
                    <w:rFonts w:ascii="Segoe UI Symbol" w:eastAsia="MS Gothic" w:hAnsi="Segoe UI Symbol" w:cs="Segoe UI Symbol"/>
                  </w:rPr>
                  <w:t>☐</w:t>
                </w:r>
              </w:sdtContent>
            </w:sdt>
          </w:p>
        </w:tc>
        <w:tc>
          <w:tcPr>
            <w:tcW w:w="916" w:type="dxa"/>
          </w:tcPr>
          <w:p w:rsidR="00B3228D" w:rsidRDefault="00855FA4" w:rsidP="00E22529">
            <w:pPr>
              <w:pStyle w:val="ListParagraph"/>
              <w:ind w:left="0"/>
              <w:rPr>
                <w:rFonts w:ascii="Arial" w:hAnsi="Arial" w:cs="Arial"/>
              </w:rPr>
            </w:pPr>
            <w:sdt>
              <w:sdtPr>
                <w:rPr>
                  <w:rFonts w:ascii="Arial" w:hAnsi="Arial" w:cs="Arial"/>
                </w:rPr>
                <w:id w:val="-499124957"/>
                <w14:checkbox>
                  <w14:checked w14:val="0"/>
                  <w14:checkedState w14:val="2612" w14:font="MS Gothic"/>
                  <w14:uncheckedState w14:val="2610" w14:font="MS Gothic"/>
                </w14:checkbox>
              </w:sdtPr>
              <w:sdtEndPr/>
              <w:sdtContent>
                <w:r w:rsidR="00AE6C35" w:rsidRPr="00F90581">
                  <w:rPr>
                    <w:rFonts w:ascii="Segoe UI Symbol" w:eastAsia="MS Gothic" w:hAnsi="Segoe UI Symbol" w:cs="Segoe UI Symbol"/>
                  </w:rPr>
                  <w:t>☐</w:t>
                </w:r>
              </w:sdtContent>
            </w:sdt>
          </w:p>
        </w:tc>
        <w:tc>
          <w:tcPr>
            <w:tcW w:w="2977" w:type="dxa"/>
          </w:tcPr>
          <w:p w:rsidR="00B3228D" w:rsidRDefault="00B3228D" w:rsidP="00E22529">
            <w:pPr>
              <w:pStyle w:val="ListParagraph"/>
              <w:ind w:left="0"/>
              <w:rPr>
                <w:rFonts w:ascii="Arial" w:hAnsi="Arial" w:cs="Arial"/>
              </w:rPr>
            </w:pPr>
          </w:p>
        </w:tc>
      </w:tr>
      <w:tr w:rsidR="00AE6C35" w:rsidTr="00AE6C35">
        <w:trPr>
          <w:trHeight w:val="246"/>
        </w:trPr>
        <w:tc>
          <w:tcPr>
            <w:tcW w:w="708" w:type="dxa"/>
          </w:tcPr>
          <w:p w:rsidR="00E22529" w:rsidRDefault="00E22529" w:rsidP="00FA54E1">
            <w:pPr>
              <w:pStyle w:val="ListParagraph"/>
              <w:ind w:left="0"/>
              <w:rPr>
                <w:rFonts w:ascii="Arial" w:hAnsi="Arial" w:cs="Arial"/>
              </w:rPr>
            </w:pPr>
            <w:r>
              <w:rPr>
                <w:rFonts w:ascii="Arial" w:hAnsi="Arial" w:cs="Arial"/>
              </w:rPr>
              <w:t>7</w:t>
            </w:r>
          </w:p>
        </w:tc>
        <w:tc>
          <w:tcPr>
            <w:tcW w:w="3056" w:type="dxa"/>
          </w:tcPr>
          <w:p w:rsidR="00E22529" w:rsidRDefault="00B3228D" w:rsidP="00FA54E1">
            <w:pPr>
              <w:pStyle w:val="ListParagraph"/>
              <w:ind w:left="0"/>
              <w:rPr>
                <w:rFonts w:ascii="Arial" w:hAnsi="Arial" w:cs="Arial"/>
              </w:rPr>
            </w:pPr>
            <w:r>
              <w:rPr>
                <w:rFonts w:ascii="Arial" w:hAnsi="Arial" w:cs="Arial"/>
              </w:rPr>
              <w:t xml:space="preserve">Exit Criteria </w:t>
            </w:r>
            <w:r w:rsidRPr="00B3228D">
              <w:rPr>
                <w:rFonts w:ascii="Arial" w:hAnsi="Arial" w:cs="Arial"/>
              </w:rPr>
              <w:t>to move into business as usual</w:t>
            </w:r>
          </w:p>
          <w:p w:rsidR="00AE6C35" w:rsidRDefault="00AE6C35" w:rsidP="00FA54E1">
            <w:pPr>
              <w:pStyle w:val="ListParagraph"/>
              <w:ind w:left="0"/>
              <w:rPr>
                <w:rFonts w:ascii="Arial" w:hAnsi="Arial" w:cs="Arial"/>
              </w:rPr>
            </w:pPr>
          </w:p>
        </w:tc>
        <w:tc>
          <w:tcPr>
            <w:tcW w:w="1097" w:type="dxa"/>
          </w:tcPr>
          <w:p w:rsidR="00E22529" w:rsidRDefault="00855FA4" w:rsidP="00FA54E1">
            <w:pPr>
              <w:pStyle w:val="ListParagraph"/>
              <w:ind w:left="0"/>
              <w:rPr>
                <w:rFonts w:ascii="Arial" w:hAnsi="Arial" w:cs="Arial"/>
              </w:rPr>
            </w:pPr>
            <w:sdt>
              <w:sdtPr>
                <w:rPr>
                  <w:rFonts w:ascii="Arial" w:hAnsi="Arial" w:cs="Arial"/>
                </w:rPr>
                <w:id w:val="706115"/>
                <w14:checkbox>
                  <w14:checked w14:val="0"/>
                  <w14:checkedState w14:val="2612" w14:font="MS Gothic"/>
                  <w14:uncheckedState w14:val="2610" w14:font="MS Gothic"/>
                </w14:checkbox>
              </w:sdtPr>
              <w:sdtEndPr/>
              <w:sdtContent>
                <w:r w:rsidR="00AE6C35" w:rsidRPr="00F90581">
                  <w:rPr>
                    <w:rFonts w:ascii="Segoe UI Symbol" w:eastAsia="MS Gothic" w:hAnsi="Segoe UI Symbol" w:cs="Segoe UI Symbol"/>
                  </w:rPr>
                  <w:t>☐</w:t>
                </w:r>
              </w:sdtContent>
            </w:sdt>
          </w:p>
        </w:tc>
        <w:tc>
          <w:tcPr>
            <w:tcW w:w="1170" w:type="dxa"/>
          </w:tcPr>
          <w:p w:rsidR="00E22529" w:rsidRDefault="00855FA4" w:rsidP="00FA54E1">
            <w:pPr>
              <w:pStyle w:val="ListParagraph"/>
              <w:ind w:left="0"/>
              <w:rPr>
                <w:rFonts w:ascii="Arial" w:hAnsi="Arial" w:cs="Arial"/>
              </w:rPr>
            </w:pPr>
            <w:sdt>
              <w:sdtPr>
                <w:rPr>
                  <w:rFonts w:ascii="Arial" w:hAnsi="Arial" w:cs="Arial"/>
                </w:rPr>
                <w:id w:val="404337446"/>
                <w14:checkbox>
                  <w14:checked w14:val="0"/>
                  <w14:checkedState w14:val="2612" w14:font="MS Gothic"/>
                  <w14:uncheckedState w14:val="2610" w14:font="MS Gothic"/>
                </w14:checkbox>
              </w:sdtPr>
              <w:sdtEndPr/>
              <w:sdtContent>
                <w:r w:rsidR="00AE6C35" w:rsidRPr="00F90581">
                  <w:rPr>
                    <w:rFonts w:ascii="Segoe UI Symbol" w:eastAsia="MS Gothic" w:hAnsi="Segoe UI Symbol" w:cs="Segoe UI Symbol"/>
                  </w:rPr>
                  <w:t>☐</w:t>
                </w:r>
              </w:sdtContent>
            </w:sdt>
          </w:p>
        </w:tc>
        <w:tc>
          <w:tcPr>
            <w:tcW w:w="916" w:type="dxa"/>
          </w:tcPr>
          <w:p w:rsidR="00E22529" w:rsidRDefault="00855FA4" w:rsidP="00FA54E1">
            <w:pPr>
              <w:pStyle w:val="ListParagraph"/>
              <w:ind w:left="0"/>
              <w:rPr>
                <w:rFonts w:ascii="Arial" w:hAnsi="Arial" w:cs="Arial"/>
              </w:rPr>
            </w:pPr>
            <w:sdt>
              <w:sdtPr>
                <w:rPr>
                  <w:rFonts w:ascii="Arial" w:hAnsi="Arial" w:cs="Arial"/>
                </w:rPr>
                <w:id w:val="468096619"/>
                <w14:checkbox>
                  <w14:checked w14:val="0"/>
                  <w14:checkedState w14:val="2612" w14:font="MS Gothic"/>
                  <w14:uncheckedState w14:val="2610" w14:font="MS Gothic"/>
                </w14:checkbox>
              </w:sdtPr>
              <w:sdtEndPr/>
              <w:sdtContent>
                <w:r w:rsidR="00AE6C35" w:rsidRPr="00F90581">
                  <w:rPr>
                    <w:rFonts w:ascii="Segoe UI Symbol" w:eastAsia="MS Gothic" w:hAnsi="Segoe UI Symbol" w:cs="Segoe UI Symbol"/>
                  </w:rPr>
                  <w:t>☐</w:t>
                </w:r>
              </w:sdtContent>
            </w:sdt>
          </w:p>
        </w:tc>
        <w:tc>
          <w:tcPr>
            <w:tcW w:w="2977" w:type="dxa"/>
          </w:tcPr>
          <w:p w:rsidR="00E22529" w:rsidRDefault="00E22529" w:rsidP="00FA54E1">
            <w:pPr>
              <w:pStyle w:val="ListParagraph"/>
              <w:ind w:left="0"/>
              <w:rPr>
                <w:rFonts w:ascii="Arial" w:hAnsi="Arial" w:cs="Arial"/>
              </w:rPr>
            </w:pPr>
          </w:p>
        </w:tc>
      </w:tr>
      <w:tr w:rsidR="00AE6C35" w:rsidTr="00AE6C35">
        <w:trPr>
          <w:trHeight w:val="128"/>
        </w:trPr>
        <w:tc>
          <w:tcPr>
            <w:tcW w:w="708" w:type="dxa"/>
            <w:vMerge w:val="restart"/>
          </w:tcPr>
          <w:p w:rsidR="00B3228D" w:rsidRDefault="00B3228D" w:rsidP="00FA54E1">
            <w:pPr>
              <w:pStyle w:val="ListParagraph"/>
              <w:ind w:left="0"/>
              <w:rPr>
                <w:rFonts w:ascii="Arial" w:hAnsi="Arial" w:cs="Arial"/>
              </w:rPr>
            </w:pPr>
            <w:r>
              <w:rPr>
                <w:rFonts w:ascii="Arial" w:hAnsi="Arial" w:cs="Arial"/>
              </w:rPr>
              <w:t>8</w:t>
            </w:r>
          </w:p>
        </w:tc>
        <w:tc>
          <w:tcPr>
            <w:tcW w:w="3056" w:type="dxa"/>
          </w:tcPr>
          <w:p w:rsidR="00B3228D" w:rsidRDefault="00B3228D" w:rsidP="00FA54E1">
            <w:pPr>
              <w:pStyle w:val="ListParagraph"/>
              <w:ind w:left="0"/>
              <w:rPr>
                <w:rFonts w:ascii="Arial" w:hAnsi="Arial" w:cs="Arial"/>
              </w:rPr>
            </w:pPr>
            <w:r>
              <w:rPr>
                <w:rFonts w:ascii="Arial" w:hAnsi="Arial" w:cs="Arial"/>
              </w:rPr>
              <w:t>Project Closure Report</w:t>
            </w:r>
          </w:p>
          <w:p w:rsidR="00AE6C35" w:rsidRDefault="00AE6C35" w:rsidP="00FA54E1">
            <w:pPr>
              <w:pStyle w:val="ListParagraph"/>
              <w:ind w:left="0"/>
              <w:rPr>
                <w:rFonts w:ascii="Arial" w:hAnsi="Arial" w:cs="Arial"/>
              </w:rPr>
            </w:pPr>
          </w:p>
        </w:tc>
        <w:tc>
          <w:tcPr>
            <w:tcW w:w="1097" w:type="dxa"/>
          </w:tcPr>
          <w:p w:rsidR="00B3228D" w:rsidRDefault="00855FA4" w:rsidP="00FA54E1">
            <w:pPr>
              <w:pStyle w:val="ListParagraph"/>
              <w:ind w:left="0"/>
              <w:rPr>
                <w:rFonts w:ascii="Arial" w:hAnsi="Arial" w:cs="Arial"/>
              </w:rPr>
            </w:pPr>
            <w:sdt>
              <w:sdtPr>
                <w:rPr>
                  <w:rFonts w:ascii="Arial" w:hAnsi="Arial" w:cs="Arial"/>
                </w:rPr>
                <w:id w:val="1738274543"/>
                <w14:checkbox>
                  <w14:checked w14:val="0"/>
                  <w14:checkedState w14:val="2612" w14:font="MS Gothic"/>
                  <w14:uncheckedState w14:val="2610" w14:font="MS Gothic"/>
                </w14:checkbox>
              </w:sdtPr>
              <w:sdtEndPr/>
              <w:sdtContent>
                <w:r w:rsidR="00AE6C35" w:rsidRPr="00F90581">
                  <w:rPr>
                    <w:rFonts w:ascii="Segoe UI Symbol" w:eastAsia="MS Gothic" w:hAnsi="Segoe UI Symbol" w:cs="Segoe UI Symbol"/>
                  </w:rPr>
                  <w:t>☐</w:t>
                </w:r>
              </w:sdtContent>
            </w:sdt>
          </w:p>
        </w:tc>
        <w:tc>
          <w:tcPr>
            <w:tcW w:w="1170" w:type="dxa"/>
          </w:tcPr>
          <w:p w:rsidR="00B3228D" w:rsidRDefault="00855FA4" w:rsidP="00FA54E1">
            <w:pPr>
              <w:pStyle w:val="ListParagraph"/>
              <w:ind w:left="0"/>
              <w:rPr>
                <w:rFonts w:ascii="Arial" w:hAnsi="Arial" w:cs="Arial"/>
              </w:rPr>
            </w:pPr>
            <w:sdt>
              <w:sdtPr>
                <w:rPr>
                  <w:rFonts w:ascii="Arial" w:hAnsi="Arial" w:cs="Arial"/>
                </w:rPr>
                <w:id w:val="779602877"/>
                <w14:checkbox>
                  <w14:checked w14:val="0"/>
                  <w14:checkedState w14:val="2612" w14:font="MS Gothic"/>
                  <w14:uncheckedState w14:val="2610" w14:font="MS Gothic"/>
                </w14:checkbox>
              </w:sdtPr>
              <w:sdtEndPr/>
              <w:sdtContent>
                <w:r w:rsidR="00AE6C35" w:rsidRPr="00F90581">
                  <w:rPr>
                    <w:rFonts w:ascii="Segoe UI Symbol" w:eastAsia="MS Gothic" w:hAnsi="Segoe UI Symbol" w:cs="Segoe UI Symbol"/>
                  </w:rPr>
                  <w:t>☐</w:t>
                </w:r>
              </w:sdtContent>
            </w:sdt>
          </w:p>
        </w:tc>
        <w:tc>
          <w:tcPr>
            <w:tcW w:w="916" w:type="dxa"/>
          </w:tcPr>
          <w:p w:rsidR="00B3228D" w:rsidRDefault="00855FA4" w:rsidP="00FA54E1">
            <w:pPr>
              <w:pStyle w:val="ListParagraph"/>
              <w:ind w:left="0"/>
              <w:rPr>
                <w:rFonts w:ascii="Arial" w:hAnsi="Arial" w:cs="Arial"/>
              </w:rPr>
            </w:pPr>
            <w:sdt>
              <w:sdtPr>
                <w:rPr>
                  <w:rFonts w:ascii="Arial" w:hAnsi="Arial" w:cs="Arial"/>
                </w:rPr>
                <w:id w:val="-563714622"/>
                <w14:checkbox>
                  <w14:checked w14:val="0"/>
                  <w14:checkedState w14:val="2612" w14:font="MS Gothic"/>
                  <w14:uncheckedState w14:val="2610" w14:font="MS Gothic"/>
                </w14:checkbox>
              </w:sdtPr>
              <w:sdtEndPr/>
              <w:sdtContent>
                <w:r w:rsidR="00AE6C35" w:rsidRPr="00F90581">
                  <w:rPr>
                    <w:rFonts w:ascii="Segoe UI Symbol" w:eastAsia="MS Gothic" w:hAnsi="Segoe UI Symbol" w:cs="Segoe UI Symbol"/>
                  </w:rPr>
                  <w:t>☐</w:t>
                </w:r>
              </w:sdtContent>
            </w:sdt>
          </w:p>
        </w:tc>
        <w:tc>
          <w:tcPr>
            <w:tcW w:w="2977" w:type="dxa"/>
          </w:tcPr>
          <w:p w:rsidR="00B3228D" w:rsidRDefault="00B3228D" w:rsidP="00FA54E1">
            <w:pPr>
              <w:pStyle w:val="ListParagraph"/>
              <w:ind w:left="0"/>
              <w:rPr>
                <w:rFonts w:ascii="Arial" w:hAnsi="Arial" w:cs="Arial"/>
              </w:rPr>
            </w:pPr>
          </w:p>
        </w:tc>
      </w:tr>
      <w:tr w:rsidR="00AE6C35" w:rsidTr="00AE6C35">
        <w:trPr>
          <w:trHeight w:val="127"/>
        </w:trPr>
        <w:tc>
          <w:tcPr>
            <w:tcW w:w="708" w:type="dxa"/>
            <w:vMerge/>
          </w:tcPr>
          <w:p w:rsidR="00B3228D" w:rsidRDefault="00B3228D" w:rsidP="00FA54E1">
            <w:pPr>
              <w:pStyle w:val="ListParagraph"/>
              <w:ind w:left="0"/>
              <w:rPr>
                <w:rFonts w:ascii="Arial" w:hAnsi="Arial" w:cs="Arial"/>
              </w:rPr>
            </w:pPr>
          </w:p>
        </w:tc>
        <w:tc>
          <w:tcPr>
            <w:tcW w:w="3056" w:type="dxa"/>
          </w:tcPr>
          <w:p w:rsidR="00B3228D" w:rsidRDefault="00B3228D" w:rsidP="00FA54E1">
            <w:pPr>
              <w:pStyle w:val="ListParagraph"/>
              <w:ind w:left="0"/>
              <w:rPr>
                <w:rFonts w:ascii="Arial" w:hAnsi="Arial" w:cs="Arial"/>
              </w:rPr>
            </w:pPr>
            <w:r>
              <w:rPr>
                <w:rFonts w:ascii="Arial" w:hAnsi="Arial" w:cs="Arial"/>
              </w:rPr>
              <w:t>Lessons Learned Report</w:t>
            </w:r>
          </w:p>
          <w:p w:rsidR="00AE6C35" w:rsidRDefault="00AE6C35" w:rsidP="00FA54E1">
            <w:pPr>
              <w:pStyle w:val="ListParagraph"/>
              <w:ind w:left="0"/>
              <w:rPr>
                <w:rFonts w:ascii="Arial" w:hAnsi="Arial" w:cs="Arial"/>
              </w:rPr>
            </w:pPr>
          </w:p>
        </w:tc>
        <w:tc>
          <w:tcPr>
            <w:tcW w:w="1097" w:type="dxa"/>
          </w:tcPr>
          <w:p w:rsidR="00B3228D" w:rsidRDefault="00855FA4" w:rsidP="00FA54E1">
            <w:pPr>
              <w:pStyle w:val="ListParagraph"/>
              <w:ind w:left="0"/>
              <w:rPr>
                <w:rFonts w:ascii="Arial" w:hAnsi="Arial" w:cs="Arial"/>
              </w:rPr>
            </w:pPr>
            <w:sdt>
              <w:sdtPr>
                <w:rPr>
                  <w:rFonts w:ascii="Arial" w:hAnsi="Arial" w:cs="Arial"/>
                </w:rPr>
                <w:id w:val="-1391725783"/>
                <w14:checkbox>
                  <w14:checked w14:val="0"/>
                  <w14:checkedState w14:val="2612" w14:font="MS Gothic"/>
                  <w14:uncheckedState w14:val="2610" w14:font="MS Gothic"/>
                </w14:checkbox>
              </w:sdtPr>
              <w:sdtEndPr/>
              <w:sdtContent>
                <w:r w:rsidR="00AE6C35" w:rsidRPr="00F90581">
                  <w:rPr>
                    <w:rFonts w:ascii="Segoe UI Symbol" w:eastAsia="MS Gothic" w:hAnsi="Segoe UI Symbol" w:cs="Segoe UI Symbol"/>
                  </w:rPr>
                  <w:t>☐</w:t>
                </w:r>
              </w:sdtContent>
            </w:sdt>
          </w:p>
        </w:tc>
        <w:tc>
          <w:tcPr>
            <w:tcW w:w="1170" w:type="dxa"/>
          </w:tcPr>
          <w:p w:rsidR="00B3228D" w:rsidRDefault="00855FA4" w:rsidP="00FA54E1">
            <w:pPr>
              <w:pStyle w:val="ListParagraph"/>
              <w:ind w:left="0"/>
              <w:rPr>
                <w:rFonts w:ascii="Arial" w:hAnsi="Arial" w:cs="Arial"/>
              </w:rPr>
            </w:pPr>
            <w:sdt>
              <w:sdtPr>
                <w:rPr>
                  <w:rFonts w:ascii="Arial" w:hAnsi="Arial" w:cs="Arial"/>
                </w:rPr>
                <w:id w:val="1743064637"/>
                <w14:checkbox>
                  <w14:checked w14:val="0"/>
                  <w14:checkedState w14:val="2612" w14:font="MS Gothic"/>
                  <w14:uncheckedState w14:val="2610" w14:font="MS Gothic"/>
                </w14:checkbox>
              </w:sdtPr>
              <w:sdtEndPr/>
              <w:sdtContent>
                <w:r w:rsidR="00AE6C35" w:rsidRPr="00F90581">
                  <w:rPr>
                    <w:rFonts w:ascii="Segoe UI Symbol" w:eastAsia="MS Gothic" w:hAnsi="Segoe UI Symbol" w:cs="Segoe UI Symbol"/>
                  </w:rPr>
                  <w:t>☐</w:t>
                </w:r>
              </w:sdtContent>
            </w:sdt>
          </w:p>
        </w:tc>
        <w:tc>
          <w:tcPr>
            <w:tcW w:w="916" w:type="dxa"/>
          </w:tcPr>
          <w:p w:rsidR="00B3228D" w:rsidRDefault="00855FA4" w:rsidP="00FA54E1">
            <w:pPr>
              <w:pStyle w:val="ListParagraph"/>
              <w:ind w:left="0"/>
              <w:rPr>
                <w:rFonts w:ascii="Arial" w:hAnsi="Arial" w:cs="Arial"/>
              </w:rPr>
            </w:pPr>
            <w:sdt>
              <w:sdtPr>
                <w:rPr>
                  <w:rFonts w:ascii="Arial" w:hAnsi="Arial" w:cs="Arial"/>
                </w:rPr>
                <w:id w:val="1999918247"/>
                <w14:checkbox>
                  <w14:checked w14:val="0"/>
                  <w14:checkedState w14:val="2612" w14:font="MS Gothic"/>
                  <w14:uncheckedState w14:val="2610" w14:font="MS Gothic"/>
                </w14:checkbox>
              </w:sdtPr>
              <w:sdtEndPr/>
              <w:sdtContent>
                <w:r w:rsidR="00AE6C35" w:rsidRPr="00F90581">
                  <w:rPr>
                    <w:rFonts w:ascii="Segoe UI Symbol" w:eastAsia="MS Gothic" w:hAnsi="Segoe UI Symbol" w:cs="Segoe UI Symbol"/>
                  </w:rPr>
                  <w:t>☐</w:t>
                </w:r>
              </w:sdtContent>
            </w:sdt>
          </w:p>
        </w:tc>
        <w:tc>
          <w:tcPr>
            <w:tcW w:w="2977" w:type="dxa"/>
          </w:tcPr>
          <w:p w:rsidR="00B3228D" w:rsidRDefault="00B3228D" w:rsidP="00FA54E1">
            <w:pPr>
              <w:pStyle w:val="ListParagraph"/>
              <w:ind w:left="0"/>
              <w:rPr>
                <w:rFonts w:ascii="Arial" w:hAnsi="Arial" w:cs="Arial"/>
              </w:rPr>
            </w:pPr>
          </w:p>
        </w:tc>
      </w:tr>
    </w:tbl>
    <w:p w:rsidR="00E22529" w:rsidRPr="00F90581" w:rsidRDefault="00E22529">
      <w:pPr>
        <w:rPr>
          <w:rFonts w:ascii="Arial" w:hAnsi="Arial" w:cs="Arial"/>
        </w:rPr>
      </w:pPr>
    </w:p>
    <w:p w:rsidR="00F06DBC" w:rsidRPr="00F90581" w:rsidRDefault="00F06DBC">
      <w:pPr>
        <w:rPr>
          <w:rFonts w:ascii="Arial" w:hAnsi="Arial" w:cs="Arial"/>
        </w:rPr>
      </w:pPr>
    </w:p>
    <w:p w:rsidR="00AE6C35" w:rsidRDefault="00855FA4" w:rsidP="00855FA4">
      <w:pPr>
        <w:pStyle w:val="Heading1"/>
        <w:numPr>
          <w:ilvl w:val="1"/>
          <w:numId w:val="2"/>
        </w:numPr>
      </w:pPr>
      <w:r>
        <w:t>Recommendation</w:t>
      </w:r>
    </w:p>
    <w:p w:rsidR="000655F4" w:rsidRDefault="000655F4">
      <w:pPr>
        <w:rPr>
          <w:rFonts w:ascii="Arial" w:hAnsi="Arial" w:cs="Arial"/>
        </w:rPr>
      </w:pPr>
    </w:p>
    <w:tbl>
      <w:tblPr>
        <w:tblStyle w:val="TableGrid"/>
        <w:tblW w:w="9356" w:type="dxa"/>
        <w:tblInd w:w="-147" w:type="dxa"/>
        <w:tblLook w:val="04A0" w:firstRow="1" w:lastRow="0" w:firstColumn="1" w:lastColumn="0" w:noHBand="0" w:noVBand="1"/>
      </w:tblPr>
      <w:tblGrid>
        <w:gridCol w:w="3119"/>
        <w:gridCol w:w="709"/>
        <w:gridCol w:w="2764"/>
        <w:gridCol w:w="2764"/>
      </w:tblGrid>
      <w:tr w:rsidR="00242013" w:rsidTr="0073236C">
        <w:tc>
          <w:tcPr>
            <w:tcW w:w="3119" w:type="dxa"/>
            <w:shd w:val="clear" w:color="auto" w:fill="9CC2E5" w:themeFill="accent1" w:themeFillTint="99"/>
          </w:tcPr>
          <w:p w:rsidR="00242013" w:rsidRPr="00AE6C35" w:rsidRDefault="00242013" w:rsidP="00AE6C35">
            <w:pPr>
              <w:rPr>
                <w:rFonts w:ascii="Arial" w:hAnsi="Arial" w:cs="Arial"/>
                <w:b/>
              </w:rPr>
            </w:pPr>
            <w:r w:rsidRPr="00AE6C35">
              <w:rPr>
                <w:rFonts w:ascii="Arial" w:hAnsi="Arial" w:cs="Arial"/>
                <w:b/>
              </w:rPr>
              <w:t>Recommendation</w:t>
            </w:r>
          </w:p>
        </w:tc>
        <w:tc>
          <w:tcPr>
            <w:tcW w:w="709" w:type="dxa"/>
            <w:shd w:val="clear" w:color="auto" w:fill="9CC2E5" w:themeFill="accent1" w:themeFillTint="99"/>
          </w:tcPr>
          <w:p w:rsidR="00242013" w:rsidRPr="00AE6C35" w:rsidRDefault="00242013" w:rsidP="00AE6C35">
            <w:pPr>
              <w:jc w:val="center"/>
              <w:rPr>
                <w:rFonts w:ascii="Arial" w:hAnsi="Arial" w:cs="Arial"/>
                <w:b/>
              </w:rPr>
            </w:pPr>
            <w:r>
              <w:rPr>
                <w:rFonts w:ascii="Arial" w:hAnsi="Arial" w:cs="Arial"/>
                <w:b/>
              </w:rPr>
              <w:t xml:space="preserve">Tick </w:t>
            </w:r>
          </w:p>
        </w:tc>
        <w:tc>
          <w:tcPr>
            <w:tcW w:w="2764" w:type="dxa"/>
            <w:shd w:val="clear" w:color="auto" w:fill="9CC2E5" w:themeFill="accent1" w:themeFillTint="99"/>
          </w:tcPr>
          <w:p w:rsidR="00242013" w:rsidRPr="00AE6C35" w:rsidRDefault="00242013" w:rsidP="00AE6C35">
            <w:pPr>
              <w:rPr>
                <w:rFonts w:ascii="Arial" w:hAnsi="Arial" w:cs="Arial"/>
                <w:b/>
              </w:rPr>
            </w:pPr>
            <w:r w:rsidRPr="00AE6C35">
              <w:rPr>
                <w:rFonts w:ascii="Arial" w:hAnsi="Arial" w:cs="Arial"/>
                <w:b/>
              </w:rPr>
              <w:t>Comment</w:t>
            </w:r>
          </w:p>
        </w:tc>
        <w:tc>
          <w:tcPr>
            <w:tcW w:w="2764" w:type="dxa"/>
            <w:shd w:val="clear" w:color="auto" w:fill="9CC2E5" w:themeFill="accent1" w:themeFillTint="99"/>
          </w:tcPr>
          <w:p w:rsidR="00242013" w:rsidRPr="00AE6C35" w:rsidRDefault="00242013" w:rsidP="00AE6C35">
            <w:pPr>
              <w:rPr>
                <w:rFonts w:ascii="Arial" w:hAnsi="Arial" w:cs="Arial"/>
                <w:b/>
              </w:rPr>
            </w:pPr>
            <w:r w:rsidRPr="00242013">
              <w:rPr>
                <w:rFonts w:ascii="Arial" w:hAnsi="Arial" w:cs="Arial"/>
                <w:b/>
              </w:rPr>
              <w:t>Date to reconvene for gateway review</w:t>
            </w:r>
          </w:p>
        </w:tc>
      </w:tr>
      <w:tr w:rsidR="00242013" w:rsidTr="0078595C">
        <w:trPr>
          <w:trHeight w:val="255"/>
        </w:trPr>
        <w:tc>
          <w:tcPr>
            <w:tcW w:w="3119" w:type="dxa"/>
          </w:tcPr>
          <w:p w:rsidR="00242013" w:rsidRDefault="00242013" w:rsidP="00FA54E1">
            <w:pPr>
              <w:pStyle w:val="ListParagraph"/>
              <w:ind w:left="0"/>
              <w:rPr>
                <w:rFonts w:ascii="Arial" w:hAnsi="Arial" w:cs="Arial"/>
              </w:rPr>
            </w:pPr>
            <w:r>
              <w:rPr>
                <w:rFonts w:ascii="Arial" w:hAnsi="Arial" w:cs="Arial"/>
              </w:rPr>
              <w:t>Pass to next gate</w:t>
            </w:r>
          </w:p>
          <w:p w:rsidR="00242013" w:rsidRDefault="00242013" w:rsidP="00FA54E1">
            <w:pPr>
              <w:pStyle w:val="ListParagraph"/>
              <w:ind w:left="0"/>
              <w:rPr>
                <w:rFonts w:ascii="Arial" w:hAnsi="Arial" w:cs="Arial"/>
              </w:rPr>
            </w:pPr>
          </w:p>
        </w:tc>
        <w:tc>
          <w:tcPr>
            <w:tcW w:w="709" w:type="dxa"/>
          </w:tcPr>
          <w:p w:rsidR="00242013" w:rsidRDefault="00855FA4" w:rsidP="00FA54E1">
            <w:pPr>
              <w:pStyle w:val="ListParagraph"/>
              <w:ind w:left="0"/>
              <w:rPr>
                <w:rFonts w:ascii="Arial" w:hAnsi="Arial" w:cs="Arial"/>
              </w:rPr>
            </w:pPr>
            <w:sdt>
              <w:sdtPr>
                <w:rPr>
                  <w:rFonts w:ascii="Arial" w:hAnsi="Arial" w:cs="Arial"/>
                </w:rPr>
                <w:id w:val="-102966462"/>
                <w14:checkbox>
                  <w14:checked w14:val="0"/>
                  <w14:checkedState w14:val="2612" w14:font="MS Gothic"/>
                  <w14:uncheckedState w14:val="2610" w14:font="MS Gothic"/>
                </w14:checkbox>
              </w:sdtPr>
              <w:sdtEndPr/>
              <w:sdtContent>
                <w:r w:rsidR="00242013">
                  <w:rPr>
                    <w:rFonts w:ascii="MS Gothic" w:eastAsia="MS Gothic" w:hAnsi="MS Gothic" w:cs="Arial" w:hint="eastAsia"/>
                  </w:rPr>
                  <w:t>☐</w:t>
                </w:r>
              </w:sdtContent>
            </w:sdt>
          </w:p>
        </w:tc>
        <w:tc>
          <w:tcPr>
            <w:tcW w:w="2764" w:type="dxa"/>
          </w:tcPr>
          <w:p w:rsidR="00242013" w:rsidRDefault="00242013" w:rsidP="00FA54E1">
            <w:pPr>
              <w:pStyle w:val="ListParagraph"/>
              <w:ind w:left="0"/>
              <w:rPr>
                <w:rFonts w:ascii="Arial" w:hAnsi="Arial" w:cs="Arial"/>
              </w:rPr>
            </w:pPr>
          </w:p>
        </w:tc>
        <w:tc>
          <w:tcPr>
            <w:tcW w:w="2764" w:type="dxa"/>
          </w:tcPr>
          <w:p w:rsidR="00242013" w:rsidRDefault="00242013" w:rsidP="00FA54E1">
            <w:pPr>
              <w:pStyle w:val="ListParagraph"/>
              <w:ind w:left="0"/>
              <w:rPr>
                <w:rFonts w:ascii="Arial" w:hAnsi="Arial" w:cs="Arial"/>
              </w:rPr>
            </w:pPr>
          </w:p>
        </w:tc>
      </w:tr>
      <w:tr w:rsidR="00242013" w:rsidTr="0078595C">
        <w:trPr>
          <w:trHeight w:val="255"/>
        </w:trPr>
        <w:tc>
          <w:tcPr>
            <w:tcW w:w="3119" w:type="dxa"/>
          </w:tcPr>
          <w:p w:rsidR="00242013" w:rsidRDefault="00242013" w:rsidP="00FA54E1">
            <w:pPr>
              <w:pStyle w:val="ListParagraph"/>
              <w:ind w:left="0"/>
              <w:rPr>
                <w:rFonts w:ascii="Arial" w:hAnsi="Arial" w:cs="Arial"/>
              </w:rPr>
            </w:pPr>
            <w:r>
              <w:rPr>
                <w:rFonts w:ascii="Arial" w:hAnsi="Arial" w:cs="Arial"/>
              </w:rPr>
              <w:t>Do not pass to next gate, further actions required.</w:t>
            </w:r>
          </w:p>
          <w:p w:rsidR="00242013" w:rsidRDefault="00242013" w:rsidP="00FA54E1">
            <w:pPr>
              <w:pStyle w:val="ListParagraph"/>
              <w:ind w:left="0"/>
              <w:rPr>
                <w:rFonts w:ascii="Arial" w:hAnsi="Arial" w:cs="Arial"/>
              </w:rPr>
            </w:pPr>
          </w:p>
        </w:tc>
        <w:tc>
          <w:tcPr>
            <w:tcW w:w="709" w:type="dxa"/>
          </w:tcPr>
          <w:p w:rsidR="00242013" w:rsidRDefault="00855FA4" w:rsidP="00FA54E1">
            <w:pPr>
              <w:pStyle w:val="ListParagraph"/>
              <w:ind w:left="0"/>
              <w:rPr>
                <w:rFonts w:ascii="Arial" w:hAnsi="Arial" w:cs="Arial"/>
              </w:rPr>
            </w:pPr>
            <w:sdt>
              <w:sdtPr>
                <w:rPr>
                  <w:rFonts w:ascii="Arial" w:hAnsi="Arial" w:cs="Arial"/>
                </w:rPr>
                <w:id w:val="-1423256315"/>
                <w14:checkbox>
                  <w14:checked w14:val="0"/>
                  <w14:checkedState w14:val="2612" w14:font="MS Gothic"/>
                  <w14:uncheckedState w14:val="2610" w14:font="MS Gothic"/>
                </w14:checkbox>
              </w:sdtPr>
              <w:sdtEndPr/>
              <w:sdtContent>
                <w:r w:rsidR="00242013">
                  <w:rPr>
                    <w:rFonts w:ascii="MS Gothic" w:eastAsia="MS Gothic" w:hAnsi="MS Gothic" w:cs="Arial" w:hint="eastAsia"/>
                  </w:rPr>
                  <w:t>☐</w:t>
                </w:r>
              </w:sdtContent>
            </w:sdt>
          </w:p>
        </w:tc>
        <w:tc>
          <w:tcPr>
            <w:tcW w:w="2764" w:type="dxa"/>
          </w:tcPr>
          <w:p w:rsidR="00242013" w:rsidRDefault="00242013" w:rsidP="00FA54E1">
            <w:pPr>
              <w:pStyle w:val="ListParagraph"/>
              <w:ind w:left="0"/>
              <w:rPr>
                <w:rFonts w:ascii="Arial" w:hAnsi="Arial" w:cs="Arial"/>
              </w:rPr>
            </w:pPr>
          </w:p>
        </w:tc>
        <w:tc>
          <w:tcPr>
            <w:tcW w:w="2764" w:type="dxa"/>
          </w:tcPr>
          <w:p w:rsidR="00242013" w:rsidRDefault="00242013" w:rsidP="00FA54E1">
            <w:pPr>
              <w:pStyle w:val="ListParagraph"/>
              <w:ind w:left="0"/>
              <w:rPr>
                <w:rFonts w:ascii="Arial" w:hAnsi="Arial" w:cs="Arial"/>
              </w:rPr>
            </w:pPr>
          </w:p>
        </w:tc>
      </w:tr>
      <w:tr w:rsidR="00242013" w:rsidTr="009C54B5">
        <w:tc>
          <w:tcPr>
            <w:tcW w:w="3119" w:type="dxa"/>
          </w:tcPr>
          <w:p w:rsidR="00242013" w:rsidRDefault="00242013" w:rsidP="00FA54E1">
            <w:pPr>
              <w:pStyle w:val="ListParagraph"/>
              <w:ind w:left="0"/>
              <w:rPr>
                <w:rFonts w:ascii="Arial" w:hAnsi="Arial" w:cs="Arial"/>
              </w:rPr>
            </w:pPr>
            <w:r>
              <w:rPr>
                <w:rFonts w:ascii="Arial" w:hAnsi="Arial" w:cs="Arial"/>
              </w:rPr>
              <w:t>Do not pass to next gate, i</w:t>
            </w:r>
            <w:r w:rsidRPr="00AE6C35">
              <w:rPr>
                <w:rFonts w:ascii="Arial" w:hAnsi="Arial" w:cs="Arial"/>
              </w:rPr>
              <w:t>mplement special measures</w:t>
            </w:r>
            <w:r>
              <w:rPr>
                <w:rFonts w:ascii="Arial" w:hAnsi="Arial" w:cs="Arial"/>
              </w:rPr>
              <w:t>.</w:t>
            </w:r>
            <w:r w:rsidRPr="00A05440">
              <w:rPr>
                <w:rFonts w:ascii="Arial" w:hAnsi="Arial" w:cs="Arial"/>
              </w:rPr>
              <w:t xml:space="preserve"> </w:t>
            </w:r>
            <w:r>
              <w:rPr>
                <w:rFonts w:ascii="Arial" w:hAnsi="Arial" w:cs="Arial"/>
              </w:rPr>
              <w:t>E</w:t>
            </w:r>
            <w:r w:rsidRPr="00A05440">
              <w:rPr>
                <w:rFonts w:ascii="Arial" w:hAnsi="Arial" w:cs="Arial"/>
              </w:rPr>
              <w:t>scalate to Project Board</w:t>
            </w:r>
            <w:r>
              <w:rPr>
                <w:rFonts w:ascii="Arial" w:hAnsi="Arial" w:cs="Arial"/>
              </w:rPr>
              <w:t xml:space="preserve">.  </w:t>
            </w:r>
          </w:p>
          <w:p w:rsidR="00242013" w:rsidRDefault="00242013" w:rsidP="00FA54E1">
            <w:pPr>
              <w:pStyle w:val="ListParagraph"/>
              <w:ind w:left="0"/>
              <w:rPr>
                <w:rFonts w:ascii="Arial" w:hAnsi="Arial" w:cs="Arial"/>
              </w:rPr>
            </w:pPr>
          </w:p>
        </w:tc>
        <w:tc>
          <w:tcPr>
            <w:tcW w:w="709" w:type="dxa"/>
          </w:tcPr>
          <w:p w:rsidR="00242013" w:rsidRDefault="00855FA4" w:rsidP="00FA54E1">
            <w:pPr>
              <w:pStyle w:val="ListParagraph"/>
              <w:ind w:left="0"/>
              <w:rPr>
                <w:rFonts w:ascii="Arial" w:hAnsi="Arial" w:cs="Arial"/>
              </w:rPr>
            </w:pPr>
            <w:sdt>
              <w:sdtPr>
                <w:rPr>
                  <w:rFonts w:ascii="Arial" w:hAnsi="Arial" w:cs="Arial"/>
                </w:rPr>
                <w:id w:val="-790591559"/>
                <w14:checkbox>
                  <w14:checked w14:val="0"/>
                  <w14:checkedState w14:val="2612" w14:font="MS Gothic"/>
                  <w14:uncheckedState w14:val="2610" w14:font="MS Gothic"/>
                </w14:checkbox>
              </w:sdtPr>
              <w:sdtEndPr/>
              <w:sdtContent>
                <w:r w:rsidR="00242013" w:rsidRPr="00F90581">
                  <w:rPr>
                    <w:rFonts w:ascii="Segoe UI Symbol" w:eastAsia="MS Gothic" w:hAnsi="Segoe UI Symbol" w:cs="Segoe UI Symbol"/>
                  </w:rPr>
                  <w:t>☐</w:t>
                </w:r>
              </w:sdtContent>
            </w:sdt>
          </w:p>
        </w:tc>
        <w:tc>
          <w:tcPr>
            <w:tcW w:w="5528" w:type="dxa"/>
            <w:gridSpan w:val="2"/>
          </w:tcPr>
          <w:p w:rsidR="00242013" w:rsidRDefault="00242013" w:rsidP="00FA54E1">
            <w:pPr>
              <w:pStyle w:val="ListParagraph"/>
              <w:ind w:left="0"/>
              <w:rPr>
                <w:rFonts w:ascii="Arial" w:hAnsi="Arial" w:cs="Arial"/>
              </w:rPr>
            </w:pPr>
          </w:p>
        </w:tc>
      </w:tr>
      <w:tr w:rsidR="00242013" w:rsidTr="00F12E4A">
        <w:tc>
          <w:tcPr>
            <w:tcW w:w="3119" w:type="dxa"/>
          </w:tcPr>
          <w:p w:rsidR="00242013" w:rsidRDefault="00242013" w:rsidP="00FA54E1">
            <w:pPr>
              <w:pStyle w:val="ListParagraph"/>
              <w:ind w:left="0"/>
              <w:rPr>
                <w:rFonts w:ascii="Arial" w:hAnsi="Arial" w:cs="Arial"/>
              </w:rPr>
            </w:pPr>
            <w:r>
              <w:rPr>
                <w:rFonts w:ascii="Arial" w:hAnsi="Arial" w:cs="Arial"/>
              </w:rPr>
              <w:t>Do not pass to next gate, s</w:t>
            </w:r>
            <w:r w:rsidRPr="00AE6C35">
              <w:rPr>
                <w:rFonts w:ascii="Arial" w:hAnsi="Arial" w:cs="Arial"/>
              </w:rPr>
              <w:t>top the project</w:t>
            </w:r>
            <w:r>
              <w:rPr>
                <w:rFonts w:ascii="Arial" w:hAnsi="Arial" w:cs="Arial"/>
              </w:rPr>
              <w:t>. E</w:t>
            </w:r>
            <w:r w:rsidRPr="00A05440">
              <w:rPr>
                <w:rFonts w:ascii="Arial" w:hAnsi="Arial" w:cs="Arial"/>
              </w:rPr>
              <w:t>scalate to ITSB</w:t>
            </w:r>
            <w:r>
              <w:rPr>
                <w:rFonts w:ascii="Arial" w:hAnsi="Arial" w:cs="Arial"/>
              </w:rPr>
              <w:t xml:space="preserve">. </w:t>
            </w:r>
          </w:p>
          <w:p w:rsidR="00242013" w:rsidRDefault="00242013" w:rsidP="00FA54E1">
            <w:pPr>
              <w:pStyle w:val="ListParagraph"/>
              <w:ind w:left="0"/>
              <w:rPr>
                <w:rFonts w:ascii="Arial" w:hAnsi="Arial" w:cs="Arial"/>
              </w:rPr>
            </w:pPr>
          </w:p>
        </w:tc>
        <w:tc>
          <w:tcPr>
            <w:tcW w:w="709" w:type="dxa"/>
          </w:tcPr>
          <w:p w:rsidR="00242013" w:rsidRDefault="00855FA4" w:rsidP="00FA54E1">
            <w:pPr>
              <w:pStyle w:val="ListParagraph"/>
              <w:ind w:left="0"/>
              <w:rPr>
                <w:rFonts w:ascii="Arial" w:hAnsi="Arial" w:cs="Arial"/>
              </w:rPr>
            </w:pPr>
            <w:sdt>
              <w:sdtPr>
                <w:rPr>
                  <w:rFonts w:ascii="Arial" w:hAnsi="Arial" w:cs="Arial"/>
                </w:rPr>
                <w:id w:val="300581704"/>
                <w14:checkbox>
                  <w14:checked w14:val="0"/>
                  <w14:checkedState w14:val="2612" w14:font="MS Gothic"/>
                  <w14:uncheckedState w14:val="2610" w14:font="MS Gothic"/>
                </w14:checkbox>
              </w:sdtPr>
              <w:sdtEndPr/>
              <w:sdtContent>
                <w:r w:rsidR="00242013" w:rsidRPr="00F90581">
                  <w:rPr>
                    <w:rFonts w:ascii="Segoe UI Symbol" w:eastAsia="MS Gothic" w:hAnsi="Segoe UI Symbol" w:cs="Segoe UI Symbol"/>
                  </w:rPr>
                  <w:t>☐</w:t>
                </w:r>
              </w:sdtContent>
            </w:sdt>
          </w:p>
        </w:tc>
        <w:tc>
          <w:tcPr>
            <w:tcW w:w="5528" w:type="dxa"/>
            <w:gridSpan w:val="2"/>
          </w:tcPr>
          <w:p w:rsidR="00242013" w:rsidRDefault="00242013" w:rsidP="00FA54E1">
            <w:pPr>
              <w:pStyle w:val="ListParagraph"/>
              <w:ind w:left="0"/>
              <w:rPr>
                <w:rFonts w:ascii="Arial" w:hAnsi="Arial" w:cs="Arial"/>
              </w:rPr>
            </w:pPr>
          </w:p>
        </w:tc>
      </w:tr>
    </w:tbl>
    <w:p w:rsidR="00F06DBC" w:rsidRPr="00F90581" w:rsidRDefault="00F06DBC" w:rsidP="00B34389">
      <w:pPr>
        <w:rPr>
          <w:rFonts w:ascii="Arial" w:hAnsi="Arial" w:cs="Arial"/>
        </w:rPr>
      </w:pPr>
      <w:bookmarkStart w:id="0" w:name="_GoBack"/>
      <w:bookmarkEnd w:id="0"/>
    </w:p>
    <w:sectPr w:rsidR="00F06DBC" w:rsidRPr="00F90581" w:rsidSect="00E46003">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2EE8" w:rsidRDefault="00BB2EE8" w:rsidP="00F90581">
      <w:pPr>
        <w:spacing w:after="0" w:line="240" w:lineRule="auto"/>
      </w:pPr>
      <w:r>
        <w:separator/>
      </w:r>
    </w:p>
  </w:endnote>
  <w:endnote w:type="continuationSeparator" w:id="0">
    <w:p w:rsidR="00BB2EE8" w:rsidRDefault="00BB2EE8" w:rsidP="00F90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240" w:type="pct"/>
      <w:jc w:val="center"/>
      <w:tblCellMar>
        <w:top w:w="144" w:type="dxa"/>
        <w:left w:w="115" w:type="dxa"/>
        <w:bottom w:w="144" w:type="dxa"/>
        <w:right w:w="115" w:type="dxa"/>
      </w:tblCellMar>
      <w:tblLook w:val="04A0" w:firstRow="1" w:lastRow="0" w:firstColumn="1" w:lastColumn="0" w:noHBand="0" w:noVBand="1"/>
    </w:tblPr>
    <w:tblGrid>
      <w:gridCol w:w="4451"/>
      <w:gridCol w:w="1113"/>
      <w:gridCol w:w="3756"/>
      <w:gridCol w:w="139"/>
    </w:tblGrid>
    <w:tr w:rsidR="00F90581" w:rsidTr="002F2B41">
      <w:trPr>
        <w:gridAfter w:val="1"/>
        <w:wAfter w:w="139" w:type="dxa"/>
        <w:trHeight w:hRule="exact" w:val="121"/>
        <w:jc w:val="center"/>
      </w:trPr>
      <w:tc>
        <w:tcPr>
          <w:tcW w:w="5564" w:type="dxa"/>
          <w:gridSpan w:val="2"/>
          <w:shd w:val="clear" w:color="auto" w:fill="123181"/>
          <w:tcMar>
            <w:top w:w="0" w:type="dxa"/>
            <w:bottom w:w="0" w:type="dxa"/>
          </w:tcMar>
        </w:tcPr>
        <w:p w:rsidR="00F90581" w:rsidRPr="006B6257" w:rsidRDefault="00F90581" w:rsidP="00F90581">
          <w:pPr>
            <w:pStyle w:val="Header"/>
            <w:ind w:left="-824"/>
            <w:jc w:val="right"/>
            <w:rPr>
              <w:caps/>
              <w:sz w:val="16"/>
            </w:rPr>
          </w:pPr>
        </w:p>
      </w:tc>
      <w:tc>
        <w:tcPr>
          <w:tcW w:w="3756" w:type="dxa"/>
          <w:shd w:val="clear" w:color="auto" w:fill="123181"/>
          <w:tcMar>
            <w:top w:w="0" w:type="dxa"/>
            <w:bottom w:w="0" w:type="dxa"/>
          </w:tcMar>
        </w:tcPr>
        <w:p w:rsidR="00F90581" w:rsidRDefault="00F90581" w:rsidP="00F90581">
          <w:pPr>
            <w:pStyle w:val="Header"/>
            <w:jc w:val="right"/>
            <w:rPr>
              <w:caps/>
              <w:sz w:val="18"/>
            </w:rPr>
          </w:pPr>
        </w:p>
      </w:tc>
    </w:tr>
    <w:tr w:rsidR="00F90581" w:rsidTr="002F2B41">
      <w:trPr>
        <w:trHeight w:val="920"/>
        <w:jc w:val="center"/>
      </w:trPr>
      <w:tc>
        <w:tcPr>
          <w:tcW w:w="4451" w:type="dxa"/>
          <w:shd w:val="clear" w:color="auto" w:fill="auto"/>
          <w:vAlign w:val="center"/>
        </w:tcPr>
        <w:p w:rsidR="00F90581" w:rsidRPr="000F04FC" w:rsidRDefault="00F90581" w:rsidP="00F90581">
          <w:pPr>
            <w:pStyle w:val="NoSpacing"/>
            <w:rPr>
              <w:color w:val="auto"/>
            </w:rPr>
          </w:pPr>
          <w:r w:rsidRPr="000F04FC">
            <w:rPr>
              <w:color w:val="auto"/>
            </w:rPr>
            <w:t>I</w:t>
          </w:r>
          <w:r>
            <w:rPr>
              <w:color w:val="auto"/>
            </w:rPr>
            <w:t>T Services</w:t>
          </w:r>
        </w:p>
      </w:tc>
      <w:tc>
        <w:tcPr>
          <w:tcW w:w="5008" w:type="dxa"/>
          <w:gridSpan w:val="3"/>
          <w:shd w:val="clear" w:color="auto" w:fill="auto"/>
          <w:vAlign w:val="center"/>
        </w:tcPr>
        <w:p w:rsidR="00F90581" w:rsidRDefault="00F90581" w:rsidP="00F90581">
          <w:pPr>
            <w:pStyle w:val="Footer"/>
            <w:rPr>
              <w:caps/>
              <w:color w:val="808080" w:themeColor="background1" w:themeShade="80"/>
              <w:sz w:val="18"/>
              <w:szCs w:val="18"/>
            </w:rPr>
          </w:pPr>
        </w:p>
        <w:p w:rsidR="00F90581" w:rsidRPr="000F04FC" w:rsidRDefault="00F90581" w:rsidP="00F90581">
          <w:pPr>
            <w:pStyle w:val="TableBody"/>
            <w:rPr>
              <w:sz w:val="22"/>
            </w:rPr>
          </w:pPr>
          <w:r>
            <w:t xml:space="preserve">                     </w:t>
          </w:r>
          <w:r w:rsidRPr="000F04FC">
            <w:rPr>
              <w:sz w:val="22"/>
            </w:rPr>
            <w:t>Queen Mary University of London</w:t>
          </w:r>
        </w:p>
        <w:p w:rsidR="00F90581" w:rsidRDefault="00F90581" w:rsidP="00F90581">
          <w:pPr>
            <w:pStyle w:val="Footer"/>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855FA4">
            <w:rPr>
              <w:caps/>
              <w:noProof/>
              <w:color w:val="808080" w:themeColor="background1" w:themeShade="80"/>
              <w:sz w:val="18"/>
              <w:szCs w:val="18"/>
            </w:rPr>
            <w:t>1</w:t>
          </w:r>
          <w:r>
            <w:rPr>
              <w:caps/>
              <w:noProof/>
              <w:color w:val="808080" w:themeColor="background1" w:themeShade="80"/>
              <w:sz w:val="18"/>
              <w:szCs w:val="18"/>
            </w:rPr>
            <w:fldChar w:fldCharType="end"/>
          </w:r>
        </w:p>
      </w:tc>
    </w:tr>
  </w:tbl>
  <w:p w:rsidR="00F90581" w:rsidRDefault="00F905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2EE8" w:rsidRDefault="00BB2EE8" w:rsidP="00F90581">
      <w:pPr>
        <w:spacing w:after="0" w:line="240" w:lineRule="auto"/>
      </w:pPr>
      <w:r>
        <w:separator/>
      </w:r>
    </w:p>
  </w:footnote>
  <w:footnote w:type="continuationSeparator" w:id="0">
    <w:p w:rsidR="00BB2EE8" w:rsidRDefault="00BB2EE8" w:rsidP="00F905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27C26"/>
    <w:multiLevelType w:val="hybridMultilevel"/>
    <w:tmpl w:val="B192CA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45E3D1C"/>
    <w:multiLevelType w:val="hybridMultilevel"/>
    <w:tmpl w:val="1DE8A9D2"/>
    <w:lvl w:ilvl="0" w:tplc="F14C7D6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68165FC2"/>
    <w:multiLevelType w:val="hybridMultilevel"/>
    <w:tmpl w:val="B8A050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2E927F5"/>
    <w:multiLevelType w:val="hybridMultilevel"/>
    <w:tmpl w:val="4D0AD4BC"/>
    <w:lvl w:ilvl="0" w:tplc="08090001">
      <w:start w:val="1"/>
      <w:numFmt w:val="bullet"/>
      <w:lvlText w:val=""/>
      <w:lvlJc w:val="left"/>
      <w:pPr>
        <w:ind w:left="720" w:hanging="360"/>
      </w:pPr>
      <w:rPr>
        <w:rFonts w:ascii="Symbol" w:hAnsi="Symbol" w:hint="default"/>
      </w:rPr>
    </w:lvl>
    <w:lvl w:ilvl="1" w:tplc="BF3280AC">
      <w:start w:val="1"/>
      <w:numFmt w:val="decimal"/>
      <w:lvlText w:val="%2."/>
      <w:lvlJc w:val="left"/>
      <w:pPr>
        <w:ind w:left="1440" w:hanging="360"/>
      </w:pPr>
      <w:rPr>
        <w:rFonts w:ascii="Arial" w:eastAsiaTheme="minorHAnsi" w:hAnsi="Arial" w:cs="Arial"/>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3"/>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03E"/>
    <w:rsid w:val="000655F4"/>
    <w:rsid w:val="000C5038"/>
    <w:rsid w:val="001B0A77"/>
    <w:rsid w:val="001B4CCA"/>
    <w:rsid w:val="002068AB"/>
    <w:rsid w:val="00242013"/>
    <w:rsid w:val="002B33C1"/>
    <w:rsid w:val="003C3F47"/>
    <w:rsid w:val="0043703E"/>
    <w:rsid w:val="004868C3"/>
    <w:rsid w:val="004E60B9"/>
    <w:rsid w:val="00510AD8"/>
    <w:rsid w:val="00520FD2"/>
    <w:rsid w:val="005739C4"/>
    <w:rsid w:val="005A79AF"/>
    <w:rsid w:val="00633991"/>
    <w:rsid w:val="00676049"/>
    <w:rsid w:val="006C44D8"/>
    <w:rsid w:val="007062C3"/>
    <w:rsid w:val="00707C24"/>
    <w:rsid w:val="0072168A"/>
    <w:rsid w:val="007C155A"/>
    <w:rsid w:val="00855FA4"/>
    <w:rsid w:val="00862154"/>
    <w:rsid w:val="008C1957"/>
    <w:rsid w:val="009162BC"/>
    <w:rsid w:val="00932813"/>
    <w:rsid w:val="009479EA"/>
    <w:rsid w:val="00947AF4"/>
    <w:rsid w:val="00A05440"/>
    <w:rsid w:val="00A62E7E"/>
    <w:rsid w:val="00A75EA7"/>
    <w:rsid w:val="00AA4362"/>
    <w:rsid w:val="00AE6C35"/>
    <w:rsid w:val="00B3228D"/>
    <w:rsid w:val="00B34389"/>
    <w:rsid w:val="00BB2EE8"/>
    <w:rsid w:val="00CD683F"/>
    <w:rsid w:val="00D22235"/>
    <w:rsid w:val="00D93B2F"/>
    <w:rsid w:val="00E22529"/>
    <w:rsid w:val="00E46003"/>
    <w:rsid w:val="00F06DBC"/>
    <w:rsid w:val="00F624AB"/>
    <w:rsid w:val="00F90581"/>
    <w:rsid w:val="00FD50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D408B8"/>
  <w15:chartTrackingRefBased/>
  <w15:docId w15:val="{F8400716-DA02-4671-B4F7-A860E5709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55FA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E7E"/>
    <w:pPr>
      <w:ind w:left="720"/>
      <w:contextualSpacing/>
    </w:pPr>
  </w:style>
  <w:style w:type="table" w:styleId="TableGrid">
    <w:name w:val="Table Grid"/>
    <w:basedOn w:val="TableNormal"/>
    <w:uiPriority w:val="39"/>
    <w:rsid w:val="00A62E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05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0581"/>
  </w:style>
  <w:style w:type="paragraph" w:styleId="Footer">
    <w:name w:val="footer"/>
    <w:basedOn w:val="Normal"/>
    <w:link w:val="FooterChar"/>
    <w:uiPriority w:val="99"/>
    <w:unhideWhenUsed/>
    <w:rsid w:val="00F905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0581"/>
  </w:style>
  <w:style w:type="paragraph" w:styleId="NoSpacing">
    <w:name w:val="No Spacing"/>
    <w:aliases w:val="Guidance Note"/>
    <w:uiPriority w:val="1"/>
    <w:qFormat/>
    <w:rsid w:val="00F90581"/>
    <w:pPr>
      <w:spacing w:after="0" w:line="240" w:lineRule="auto"/>
    </w:pPr>
    <w:rPr>
      <w:rFonts w:ascii="Arial" w:hAnsi="Arial"/>
      <w:color w:val="92D050"/>
      <w:kern w:val="2"/>
      <w14:ligatures w14:val="standard"/>
    </w:rPr>
  </w:style>
  <w:style w:type="paragraph" w:customStyle="1" w:styleId="TableBody">
    <w:name w:val="Table Body"/>
    <w:basedOn w:val="Normal"/>
    <w:link w:val="TableBodyChar"/>
    <w:qFormat/>
    <w:rsid w:val="00F90581"/>
    <w:pPr>
      <w:spacing w:before="40" w:after="20" w:line="220" w:lineRule="atLeast"/>
    </w:pPr>
    <w:rPr>
      <w:rFonts w:ascii="Arial" w:eastAsia="Times New Roman" w:hAnsi="Arial" w:cs="Times New Roman"/>
      <w:sz w:val="20"/>
      <w:szCs w:val="20"/>
    </w:rPr>
  </w:style>
  <w:style w:type="character" w:customStyle="1" w:styleId="TableBodyChar">
    <w:name w:val="Table Body Char"/>
    <w:link w:val="TableBody"/>
    <w:rsid w:val="00F90581"/>
    <w:rPr>
      <w:rFonts w:ascii="Arial" w:eastAsia="Times New Roman" w:hAnsi="Arial" w:cs="Times New Roman"/>
      <w:sz w:val="20"/>
      <w:szCs w:val="20"/>
    </w:rPr>
  </w:style>
  <w:style w:type="character" w:customStyle="1" w:styleId="Heading1Char">
    <w:name w:val="Heading 1 Char"/>
    <w:basedOn w:val="DefaultParagraphFont"/>
    <w:link w:val="Heading1"/>
    <w:uiPriority w:val="9"/>
    <w:rsid w:val="00855FA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786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B13453-7A5D-4750-933A-ECE82B0A4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707</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Queen Mary, University of London</Company>
  <LinksUpToDate>false</LinksUpToDate>
  <CharactersWithSpaces>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Amina Ahmed</dc:creator>
  <cp:keywords/>
  <dc:description/>
  <cp:lastModifiedBy>Amina Ahmed</cp:lastModifiedBy>
  <cp:revision>6</cp:revision>
  <dcterms:created xsi:type="dcterms:W3CDTF">2020-03-13T10:08:00Z</dcterms:created>
  <dcterms:modified xsi:type="dcterms:W3CDTF">2020-04-24T08:42:00Z</dcterms:modified>
</cp:coreProperties>
</file>