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2E" w:rsidRPr="00152CFE" w:rsidRDefault="0005652E" w:rsidP="000565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52CFE">
        <w:rPr>
          <w:b/>
          <w:sz w:val="28"/>
          <w:szCs w:val="28"/>
        </w:rPr>
        <w:t xml:space="preserve">Outline </w:t>
      </w:r>
      <w:r>
        <w:rPr>
          <w:b/>
          <w:sz w:val="28"/>
          <w:szCs w:val="28"/>
        </w:rPr>
        <w:t xml:space="preserve">Contractor/Temporary Staff </w:t>
      </w:r>
      <w:r w:rsidRPr="00152CFE">
        <w:rPr>
          <w:b/>
          <w:bCs/>
          <w:sz w:val="28"/>
          <w:szCs w:val="28"/>
        </w:rPr>
        <w:t xml:space="preserve">Confidentiality Agreement </w:t>
      </w:r>
    </w:p>
    <w:p w:rsidR="0005652E" w:rsidRPr="005E705F" w:rsidRDefault="0005652E" w:rsidP="0005652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F3831">
        <w:rPr>
          <w:b/>
          <w:bCs/>
          <w:sz w:val="28"/>
          <w:szCs w:val="28"/>
        </w:rPr>
        <w:t xml:space="preserve">  </w:t>
      </w:r>
    </w:p>
    <w:p w:rsidR="0005652E" w:rsidRPr="00DF3831" w:rsidRDefault="0005652E" w:rsidP="000565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831">
        <w:rPr>
          <w:bCs/>
          <w:sz w:val="28"/>
          <w:szCs w:val="28"/>
        </w:rPr>
        <w:t>Queen Mary</w:t>
      </w:r>
    </w:p>
    <w:p w:rsidR="0005652E" w:rsidRPr="00DF3831" w:rsidRDefault="0005652E" w:rsidP="000565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831">
        <w:rPr>
          <w:bCs/>
          <w:sz w:val="28"/>
          <w:szCs w:val="28"/>
        </w:rPr>
        <w:t>University of London</w:t>
      </w:r>
    </w:p>
    <w:p w:rsidR="0005652E" w:rsidRPr="00DF3831" w:rsidRDefault="0005652E" w:rsidP="000565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831">
        <w:rPr>
          <w:bCs/>
          <w:sz w:val="28"/>
          <w:szCs w:val="28"/>
        </w:rPr>
        <w:t>CONFIDENTIALITY UNDERTAKING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0" w:name="_GoBack"/>
      <w:bookmarkEnd w:id="0"/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</w:t>
      </w:r>
      <w:r>
        <w:rPr>
          <w:bCs/>
          <w:sz w:val="22"/>
          <w:szCs w:val="22"/>
        </w:rPr>
        <w:tab/>
        <w:t>I</w:t>
      </w:r>
      <w:r w:rsidRPr="00DF3831">
        <w:rPr>
          <w:bCs/>
          <w:sz w:val="22"/>
          <w:szCs w:val="22"/>
        </w:rPr>
        <w:t xml:space="preserve"> [                                                      ] (the Receiving </w:t>
      </w:r>
      <w:r>
        <w:rPr>
          <w:bCs/>
          <w:sz w:val="22"/>
          <w:szCs w:val="22"/>
        </w:rPr>
        <w:t>Contractor/Temporary Staff</w:t>
      </w:r>
      <w:r w:rsidRPr="00DF3831">
        <w:rPr>
          <w:bCs/>
          <w:sz w:val="22"/>
          <w:szCs w:val="22"/>
        </w:rPr>
        <w:t xml:space="preserve">) acknowledge that Queen Mary, University of London (QMUL) has agreed to provide or otherwise disclose information on QMUL owned Intellectual Property in relation to </w:t>
      </w:r>
      <w:r>
        <w:rPr>
          <w:bCs/>
          <w:sz w:val="22"/>
          <w:szCs w:val="22"/>
        </w:rPr>
        <w:t xml:space="preserve">                    </w:t>
      </w:r>
      <w:r w:rsidRPr="00DF3831">
        <w:rPr>
          <w:bCs/>
          <w:sz w:val="22"/>
          <w:szCs w:val="22"/>
        </w:rPr>
        <w:t xml:space="preserve">[                                       ] and that this information is confidential to QMUL.           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ab/>
      </w:r>
    </w:p>
    <w:p w:rsidR="0005652E" w:rsidRPr="00DF3831" w:rsidRDefault="0005652E" w:rsidP="0005652E">
      <w:pPr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2)</w:t>
      </w:r>
      <w:r w:rsidRPr="00DF3831">
        <w:rPr>
          <w:bCs/>
          <w:sz w:val="22"/>
          <w:szCs w:val="22"/>
        </w:rPr>
        <w:tab/>
        <w:t xml:space="preserve">The Receiving </w:t>
      </w:r>
      <w:r>
        <w:rPr>
          <w:bCs/>
          <w:sz w:val="22"/>
          <w:szCs w:val="22"/>
        </w:rPr>
        <w:t>Contractor</w:t>
      </w:r>
      <w:r w:rsidRPr="00DF3831">
        <w:rPr>
          <w:bCs/>
          <w:sz w:val="22"/>
          <w:szCs w:val="22"/>
        </w:rPr>
        <w:t xml:space="preserve"> agrees that, in respect of all such Information/ Material received or obtained by it from QMUL (“the information”), the Information/ Material remains the property o</w:t>
      </w:r>
      <w:r>
        <w:rPr>
          <w:bCs/>
          <w:sz w:val="22"/>
          <w:szCs w:val="22"/>
        </w:rPr>
        <w:t>f QMUL) and that the Receiving Contractor/Temporary Staff</w:t>
      </w:r>
      <w:r w:rsidRPr="00DF3831">
        <w:rPr>
          <w:bCs/>
          <w:sz w:val="22"/>
          <w:szCs w:val="22"/>
        </w:rPr>
        <w:t xml:space="preserve"> will: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i)</w:t>
      </w:r>
      <w:r w:rsidRPr="00DF3831">
        <w:rPr>
          <w:bCs/>
          <w:sz w:val="22"/>
          <w:szCs w:val="22"/>
        </w:rPr>
        <w:tab/>
        <w:t>treat  the  Information/Material as  confidential and apply  no lesser security measures to the Information/Material than that party applies to its own confidential information;</w:t>
      </w:r>
    </w:p>
    <w:p w:rsidR="0005652E" w:rsidRPr="00DF3831" w:rsidRDefault="0005652E" w:rsidP="0005652E">
      <w:p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ii)</w:t>
      </w:r>
      <w:r w:rsidRPr="00DF3831">
        <w:rPr>
          <w:bCs/>
          <w:sz w:val="22"/>
          <w:szCs w:val="22"/>
        </w:rPr>
        <w:tab/>
        <w:t>not disclose the Information/Material to any third party without the prior written consent of QMUL.</w:t>
      </w:r>
    </w:p>
    <w:p w:rsidR="0005652E" w:rsidRPr="00DF3831" w:rsidRDefault="0005652E" w:rsidP="0005652E">
      <w:p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iii)</w:t>
      </w:r>
      <w:r w:rsidRPr="00DF3831">
        <w:rPr>
          <w:bCs/>
          <w:sz w:val="22"/>
          <w:szCs w:val="22"/>
        </w:rPr>
        <w:tab/>
        <w:t>use the Information/Material solely for the purpose of the business activities set out in 1 above;</w:t>
      </w:r>
    </w:p>
    <w:p w:rsidR="0005652E" w:rsidRPr="00DF3831" w:rsidRDefault="0005652E" w:rsidP="0005652E">
      <w:p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iv)</w:t>
      </w:r>
      <w:r w:rsidRPr="00DF3831">
        <w:rPr>
          <w:bCs/>
          <w:sz w:val="22"/>
          <w:szCs w:val="22"/>
        </w:rPr>
        <w:tab/>
        <w:t>hand over to QMUL all documents, copies and notes exchanged between the parties to the extent that they contain the Information/ Material, within one month of receipt of a written request from QMUL.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  </w:t>
      </w:r>
      <w:r>
        <w:rPr>
          <w:bCs/>
          <w:sz w:val="22"/>
          <w:szCs w:val="22"/>
        </w:rPr>
        <w:tab/>
        <w:t>The Receiving Contractor/Temporary Staff</w:t>
      </w:r>
      <w:r w:rsidRPr="00DF3831">
        <w:rPr>
          <w:bCs/>
          <w:sz w:val="22"/>
          <w:szCs w:val="22"/>
        </w:rPr>
        <w:t xml:space="preserve"> further agrees that:</w:t>
      </w:r>
      <w:r>
        <w:rPr>
          <w:bCs/>
          <w:sz w:val="22"/>
          <w:szCs w:val="22"/>
        </w:rPr>
        <w:t xml:space="preserve"> </w:t>
      </w:r>
      <w:r w:rsidRPr="00DF3831">
        <w:rPr>
          <w:bCs/>
          <w:sz w:val="22"/>
          <w:szCs w:val="22"/>
        </w:rPr>
        <w:t xml:space="preserve">the requirements of paragraph (2) shall </w:t>
      </w:r>
      <w:r>
        <w:rPr>
          <w:bCs/>
          <w:sz w:val="22"/>
          <w:szCs w:val="22"/>
        </w:rPr>
        <w:t xml:space="preserve">not apply to any part of the </w:t>
      </w:r>
      <w:r w:rsidRPr="00DF3831">
        <w:rPr>
          <w:bCs/>
          <w:sz w:val="22"/>
          <w:szCs w:val="22"/>
        </w:rPr>
        <w:t>Information/Material which: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  <w:t>i)</w:t>
      </w:r>
      <w:r w:rsidRPr="00DF3831">
        <w:rPr>
          <w:bCs/>
          <w:sz w:val="22"/>
          <w:szCs w:val="22"/>
        </w:rPr>
        <w:tab/>
        <w:t xml:space="preserve">is in or comes into the public domain without breach of this </w:t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  <w:t>undertaking by such party;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ind w:left="2160" w:hanging="72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ii)</w:t>
      </w:r>
      <w:r w:rsidRPr="00DF3831">
        <w:rPr>
          <w:bCs/>
          <w:sz w:val="22"/>
          <w:szCs w:val="22"/>
        </w:rPr>
        <w:tab/>
        <w:t xml:space="preserve">is lawfully received by the Receiving </w:t>
      </w:r>
      <w:r>
        <w:rPr>
          <w:bCs/>
          <w:sz w:val="22"/>
          <w:szCs w:val="22"/>
        </w:rPr>
        <w:t>Contractor/Temporary Staff</w:t>
      </w:r>
      <w:r w:rsidRPr="00DF3831">
        <w:rPr>
          <w:bCs/>
          <w:sz w:val="22"/>
          <w:szCs w:val="22"/>
        </w:rPr>
        <w:t xml:space="preserve"> from a third party without breach by the Receiving </w:t>
      </w:r>
      <w:r>
        <w:rPr>
          <w:bCs/>
          <w:sz w:val="22"/>
          <w:szCs w:val="22"/>
        </w:rPr>
        <w:t>Contractor/Temporary Staff</w:t>
      </w:r>
      <w:r w:rsidRPr="00DF3831">
        <w:rPr>
          <w:bCs/>
          <w:sz w:val="22"/>
          <w:szCs w:val="22"/>
        </w:rPr>
        <w:t xml:space="preserve"> or such third party of an obligation of confidence towards QMUL;</w:t>
      </w:r>
    </w:p>
    <w:p w:rsidR="0005652E" w:rsidRPr="00DF3831" w:rsidRDefault="0005652E" w:rsidP="0005652E">
      <w:pPr>
        <w:autoSpaceDE w:val="0"/>
        <w:autoSpaceDN w:val="0"/>
        <w:adjustRightInd w:val="0"/>
        <w:ind w:left="144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ind w:left="2160" w:hanging="72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iii)</w:t>
      </w:r>
      <w:r w:rsidRPr="00DF3831">
        <w:rPr>
          <w:bCs/>
          <w:sz w:val="22"/>
          <w:szCs w:val="22"/>
        </w:rPr>
        <w:tab/>
        <w:t xml:space="preserve">can be shown to have been in the lawful possession of the </w:t>
      </w:r>
      <w:r>
        <w:rPr>
          <w:bCs/>
          <w:sz w:val="22"/>
          <w:szCs w:val="22"/>
        </w:rPr>
        <w:t>Contractor/Temporary Staff</w:t>
      </w:r>
      <w:r w:rsidRPr="00DF3831">
        <w:rPr>
          <w:bCs/>
          <w:sz w:val="22"/>
          <w:szCs w:val="22"/>
        </w:rPr>
        <w:t xml:space="preserve"> prior to receipt from QMUL or to have been developed by or for the receiving </w:t>
      </w:r>
      <w:r>
        <w:rPr>
          <w:bCs/>
          <w:sz w:val="22"/>
          <w:szCs w:val="22"/>
        </w:rPr>
        <w:t>Contractor/Temporary Staff</w:t>
      </w:r>
      <w:r w:rsidRPr="00DF3831">
        <w:rPr>
          <w:bCs/>
          <w:sz w:val="22"/>
          <w:szCs w:val="22"/>
        </w:rPr>
        <w:t xml:space="preserve"> at any time independently of any disclosure by QMUL;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4)</w:t>
      </w:r>
      <w:r w:rsidRPr="00DF3831">
        <w:rPr>
          <w:bCs/>
          <w:sz w:val="22"/>
          <w:szCs w:val="22"/>
        </w:rPr>
        <w:tab/>
        <w:t xml:space="preserve">With respect to the Information/Material, this Undertaking replaces any previous agreement or understanding, whether written or oral, between the Receiving </w:t>
      </w:r>
      <w:r>
        <w:rPr>
          <w:bCs/>
          <w:sz w:val="22"/>
          <w:szCs w:val="22"/>
        </w:rPr>
        <w:t>Contractor/Temporary Staff</w:t>
      </w:r>
      <w:r w:rsidRPr="00DF3831">
        <w:rPr>
          <w:bCs/>
          <w:sz w:val="22"/>
          <w:szCs w:val="22"/>
        </w:rPr>
        <w:t xml:space="preserve"> and QMUL.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5)</w:t>
      </w:r>
      <w:r w:rsidRPr="00DF3831">
        <w:rPr>
          <w:bCs/>
          <w:sz w:val="22"/>
          <w:szCs w:val="22"/>
        </w:rPr>
        <w:tab/>
        <w:t>This agreement is subject to the Laws and Jurisdiction of the English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 xml:space="preserve"> </w:t>
      </w:r>
      <w:r w:rsidRPr="00DF3831">
        <w:rPr>
          <w:bCs/>
          <w:sz w:val="22"/>
          <w:szCs w:val="22"/>
        </w:rPr>
        <w:tab/>
        <w:t>Courts.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SIGNED for and on behalf of</w:t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  <w:t>__________________________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Queen Mary, University of London</w:t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  <w:t>Authorised signatory</w:t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  <w:t>__________________________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  <w:t>Title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  <w:t>__________________________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  <w:t>Date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 xml:space="preserve">SIGNED  </w:t>
      </w:r>
      <w:r>
        <w:rPr>
          <w:bCs/>
          <w:sz w:val="22"/>
          <w:szCs w:val="22"/>
        </w:rPr>
        <w:t>by the</w:t>
      </w:r>
      <w:r w:rsidRPr="00D0078C">
        <w:rPr>
          <w:bCs/>
          <w:sz w:val="22"/>
          <w:szCs w:val="22"/>
        </w:rPr>
        <w:t xml:space="preserve"> 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Contractor/Temporary Staff</w:t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 xml:space="preserve">__________________________            </w:t>
      </w:r>
      <w:r>
        <w:rPr>
          <w:bCs/>
          <w:sz w:val="22"/>
          <w:szCs w:val="22"/>
        </w:rPr>
        <w:t xml:space="preserve">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</w:t>
      </w:r>
      <w:r w:rsidRPr="00DF3831">
        <w:rPr>
          <w:bCs/>
          <w:sz w:val="22"/>
          <w:szCs w:val="22"/>
        </w:rPr>
        <w:t>ignat</w:t>
      </w:r>
      <w:r>
        <w:rPr>
          <w:bCs/>
          <w:sz w:val="22"/>
          <w:szCs w:val="22"/>
        </w:rPr>
        <w:t>ure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________________________</w:t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  <w:t>__________________________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Contractor/Temporary Staff</w:t>
      </w:r>
      <w:r w:rsidRPr="00DF3831">
        <w:rPr>
          <w:bCs/>
          <w:sz w:val="22"/>
          <w:szCs w:val="22"/>
        </w:rPr>
        <w:t>)</w:t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  <w:t>Title</w:t>
      </w:r>
      <w:r w:rsidRPr="00DF3831">
        <w:rPr>
          <w:bCs/>
          <w:sz w:val="22"/>
          <w:szCs w:val="22"/>
        </w:rPr>
        <w:tab/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  <w:t>_______________________</w:t>
      </w:r>
      <w:r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>Date</w:t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  <w:r w:rsidRPr="00DF3831">
        <w:rPr>
          <w:bCs/>
          <w:sz w:val="22"/>
          <w:szCs w:val="22"/>
        </w:rPr>
        <w:tab/>
      </w:r>
    </w:p>
    <w:p w:rsidR="0005652E" w:rsidRPr="00DF3831" w:rsidRDefault="0005652E" w:rsidP="0005652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D0958" w:rsidRDefault="001D0958"/>
    <w:sectPr w:rsidR="001D0958" w:rsidSect="006E1C87">
      <w:headerReference w:type="default" r:id="rId4"/>
      <w:footerReference w:type="even" r:id="rId5"/>
      <w:footerReference w:type="default" r:id="rId6"/>
      <w:pgSz w:w="11906" w:h="16838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31" w:rsidRDefault="0005652E" w:rsidP="008D0F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831" w:rsidRDefault="00056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31" w:rsidRPr="004E64A8" w:rsidRDefault="0005652E" w:rsidP="004A73A4">
    <w:pPr>
      <w:pStyle w:val="Footer"/>
      <w:rPr>
        <w:sz w:val="20"/>
        <w:szCs w:val="20"/>
      </w:rPr>
    </w:pPr>
    <w:r>
      <w:rPr>
        <w:sz w:val="20"/>
        <w:szCs w:val="20"/>
      </w:rPr>
      <w:t>SOP DG03 v1</w:t>
    </w:r>
    <w:r>
      <w:rPr>
        <w:sz w:val="20"/>
        <w:szCs w:val="20"/>
      </w:rPr>
      <w:t>.2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31" w:rsidRDefault="0005652E" w:rsidP="0083528F">
    <w:pPr>
      <w:rPr>
        <w:sz w:val="16"/>
        <w:szCs w:val="16"/>
      </w:rPr>
    </w:pPr>
    <w:r>
      <w:object w:dxaOrig="3000" w:dyaOrig="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75pt;height:36pt" o:ole="">
          <v:imagedata r:id="rId1" o:title=""/>
        </v:shape>
        <o:OLEObject Type="Embed" ProgID="MSPhotoEd.3" ShapeID="_x0000_i1025" DrawAspect="Content" ObjectID="_1499671267" r:id="rId2"/>
      </w:object>
    </w:r>
    <w:r>
      <w:t xml:space="preserve">                               </w:t>
    </w:r>
  </w:p>
  <w:p w:rsidR="00DF3831" w:rsidRDefault="00056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2E"/>
    <w:rsid w:val="0005652E"/>
    <w:rsid w:val="001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7E0D8-254F-40DD-8301-23A53A72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652E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565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0565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65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98C43248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Shelim Miah</dc:creator>
  <cp:keywords/>
  <dc:description/>
  <cp:lastModifiedBy>Shelim Miah</cp:lastModifiedBy>
  <cp:revision>1</cp:revision>
  <dcterms:created xsi:type="dcterms:W3CDTF">2015-07-29T09:33:00Z</dcterms:created>
  <dcterms:modified xsi:type="dcterms:W3CDTF">2015-07-29T09:35:00Z</dcterms:modified>
</cp:coreProperties>
</file>